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5FCF62" w14:textId="77777777" w:rsidR="00706F2E" w:rsidRPr="00706F2E" w:rsidRDefault="00706F2E" w:rsidP="00706F2E">
      <w:pPr>
        <w:spacing w:line="240" w:lineRule="auto"/>
        <w:ind w:firstLine="720"/>
        <w:rPr>
          <w:rFonts w:ascii="Times New Roman" w:hAnsi="Times New Roman" w:cs="Times New Roman"/>
          <w:b/>
          <w:bCs/>
          <w:sz w:val="28"/>
          <w:szCs w:val="28"/>
        </w:rPr>
      </w:pPr>
      <w:r w:rsidRPr="00706F2E">
        <w:rPr>
          <w:rFonts w:ascii="Times New Roman" w:hAnsi="Times New Roman" w:cs="Times New Roman"/>
          <w:b/>
          <w:bCs/>
          <w:sz w:val="28"/>
          <w:szCs w:val="28"/>
        </w:rPr>
        <w:t>Лабораторная работа 7. Способы задания обшей точки транзисторного каскада</w:t>
      </w:r>
    </w:p>
    <w:p w14:paraId="1FA3BD1E" w14:textId="77777777" w:rsidR="00706F2E" w:rsidRPr="00706F2E" w:rsidRDefault="00706F2E" w:rsidP="00706F2E">
      <w:pPr>
        <w:spacing w:line="240" w:lineRule="auto"/>
        <w:ind w:firstLine="720"/>
        <w:rPr>
          <w:rFonts w:ascii="Times New Roman" w:hAnsi="Times New Roman" w:cs="Times New Roman"/>
          <w:b/>
          <w:bCs/>
          <w:sz w:val="28"/>
          <w:szCs w:val="28"/>
        </w:rPr>
      </w:pPr>
      <w:r w:rsidRPr="00706F2E">
        <w:rPr>
          <w:rFonts w:ascii="Times New Roman" w:hAnsi="Times New Roman" w:cs="Times New Roman"/>
          <w:b/>
          <w:bCs/>
          <w:sz w:val="28"/>
          <w:szCs w:val="28"/>
        </w:rPr>
        <w:t>1 Цель работы</w:t>
      </w:r>
    </w:p>
    <w:p w14:paraId="679AEB8E" w14:textId="5B91BD48" w:rsidR="00706F2E" w:rsidRPr="00706F2E" w:rsidRDefault="00706F2E" w:rsidP="00706F2E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706F2E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06F2E">
        <w:rPr>
          <w:rFonts w:ascii="Times New Roman" w:hAnsi="Times New Roman" w:cs="Times New Roman"/>
          <w:sz w:val="28"/>
          <w:szCs w:val="28"/>
        </w:rPr>
        <w:t>Построение нагрузочной линии транзисторного каскада</w:t>
      </w:r>
    </w:p>
    <w:p w14:paraId="3D4BA79D" w14:textId="4772196E" w:rsidR="00706F2E" w:rsidRPr="00706F2E" w:rsidRDefault="00706F2E" w:rsidP="00706F2E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706F2E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06F2E">
        <w:rPr>
          <w:rFonts w:ascii="Times New Roman" w:hAnsi="Times New Roman" w:cs="Times New Roman"/>
          <w:sz w:val="28"/>
          <w:szCs w:val="28"/>
        </w:rPr>
        <w:t>Задание рабочей точки транзисторного каскада.</w:t>
      </w:r>
    </w:p>
    <w:p w14:paraId="1A6A03A2" w14:textId="0A751C55" w:rsidR="00706F2E" w:rsidRPr="00706F2E" w:rsidRDefault="00706F2E" w:rsidP="00706F2E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706F2E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06F2E">
        <w:rPr>
          <w:rFonts w:ascii="Times New Roman" w:hAnsi="Times New Roman" w:cs="Times New Roman"/>
          <w:sz w:val="28"/>
          <w:szCs w:val="28"/>
        </w:rPr>
        <w:t>Исследование параметров рабочей точки транзистора.</w:t>
      </w:r>
    </w:p>
    <w:p w14:paraId="701A3045" w14:textId="33EAD934" w:rsidR="00706F2E" w:rsidRPr="00706F2E" w:rsidRDefault="00706F2E" w:rsidP="00706F2E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706F2E"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06F2E">
        <w:rPr>
          <w:rFonts w:ascii="Times New Roman" w:hAnsi="Times New Roman" w:cs="Times New Roman"/>
          <w:sz w:val="28"/>
          <w:szCs w:val="28"/>
        </w:rPr>
        <w:t>Исследование условий для перевода транзистора в режим насыщения и отсечки.</w:t>
      </w:r>
    </w:p>
    <w:p w14:paraId="37BABFC7" w14:textId="243535C9" w:rsidR="00706F2E" w:rsidRDefault="00706F2E" w:rsidP="00706F2E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706F2E">
        <w:rPr>
          <w:rFonts w:ascii="Times New Roman" w:hAnsi="Times New Roman" w:cs="Times New Roman"/>
          <w:sz w:val="28"/>
          <w:szCs w:val="28"/>
        </w:rPr>
        <w:t>5.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06F2E">
        <w:rPr>
          <w:rFonts w:ascii="Times New Roman" w:hAnsi="Times New Roman" w:cs="Times New Roman"/>
          <w:sz w:val="28"/>
          <w:szCs w:val="28"/>
        </w:rPr>
        <w:t>Определение статического коэффициента передачи транзистора по экспериментальным данным.</w:t>
      </w:r>
    </w:p>
    <w:p w14:paraId="23E6598D" w14:textId="77777777" w:rsidR="00706F2E" w:rsidRPr="00706F2E" w:rsidRDefault="00706F2E" w:rsidP="00706F2E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</w:p>
    <w:p w14:paraId="125C00C0" w14:textId="644DD0EC" w:rsidR="00706F2E" w:rsidRPr="00706F2E" w:rsidRDefault="00706F2E" w:rsidP="00706F2E">
      <w:pPr>
        <w:spacing w:line="240" w:lineRule="auto"/>
        <w:ind w:firstLine="720"/>
        <w:rPr>
          <w:rFonts w:ascii="Times New Roman" w:hAnsi="Times New Roman" w:cs="Times New Roman"/>
          <w:b/>
          <w:bCs/>
          <w:sz w:val="28"/>
          <w:szCs w:val="28"/>
        </w:rPr>
      </w:pPr>
      <w:r w:rsidRPr="00706F2E">
        <w:rPr>
          <w:rFonts w:ascii="Times New Roman" w:hAnsi="Times New Roman" w:cs="Times New Roman"/>
          <w:b/>
          <w:bCs/>
          <w:sz w:val="28"/>
          <w:szCs w:val="28"/>
        </w:rPr>
        <w:t>2.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706F2E">
        <w:rPr>
          <w:rFonts w:ascii="Times New Roman" w:hAnsi="Times New Roman" w:cs="Times New Roman"/>
          <w:b/>
          <w:bCs/>
          <w:sz w:val="28"/>
          <w:szCs w:val="28"/>
        </w:rPr>
        <w:t>Теоретический материал</w:t>
      </w:r>
    </w:p>
    <w:p w14:paraId="6E9575DA" w14:textId="783495BE" w:rsidR="00706F2E" w:rsidRPr="00706F2E" w:rsidRDefault="00706F2E" w:rsidP="00706F2E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706F2E">
        <w:rPr>
          <w:rFonts w:ascii="Times New Roman" w:hAnsi="Times New Roman" w:cs="Times New Roman"/>
          <w:sz w:val="28"/>
          <w:szCs w:val="28"/>
        </w:rPr>
        <w:t>1.</w:t>
      </w:r>
      <w:r w:rsidR="000A00A9">
        <w:rPr>
          <w:rFonts w:ascii="Times New Roman" w:hAnsi="Times New Roman" w:cs="Times New Roman"/>
          <w:sz w:val="28"/>
          <w:szCs w:val="28"/>
        </w:rPr>
        <w:t xml:space="preserve"> </w:t>
      </w:r>
      <w:r w:rsidRPr="00706F2E">
        <w:rPr>
          <w:rFonts w:ascii="Times New Roman" w:hAnsi="Times New Roman" w:cs="Times New Roman"/>
          <w:sz w:val="28"/>
          <w:szCs w:val="28"/>
        </w:rPr>
        <w:t>Задание тока базы с помощью одного резистора</w:t>
      </w:r>
    </w:p>
    <w:p w14:paraId="76D71D8F" w14:textId="77777777" w:rsidR="00706F2E" w:rsidRPr="00706F2E" w:rsidRDefault="00706F2E" w:rsidP="00706F2E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706F2E">
        <w:rPr>
          <w:rFonts w:ascii="Times New Roman" w:hAnsi="Times New Roman" w:cs="Times New Roman"/>
          <w:sz w:val="28"/>
          <w:szCs w:val="28"/>
        </w:rPr>
        <w:t>Схема транзисторного каскада с общим эмиттером представлена на рис.7.1. Режим, в котором работает каскад, можно определить, построив его нагрузочную линию на выходной характеристике транзистора. Данный способ позволяет описать поведение транзистора в режимах насыщения, усиления и отсечки. Режим насыщения определяется следующим условием: ток коллектора не управляется током базы:</w:t>
      </w:r>
    </w:p>
    <w:p w14:paraId="402241C0" w14:textId="3793FBE0" w:rsidR="00846F3B" w:rsidRDefault="00000000" w:rsidP="00706F2E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β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C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I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B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&gt;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I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K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I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у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н</m:t>
              </m:r>
            </m:sub>
          </m:sSub>
        </m:oMath>
      </m:oMathPara>
    </w:p>
    <w:p w14:paraId="5434B08E" w14:textId="2FE08C8D" w:rsidR="00706F2E" w:rsidRPr="00727268" w:rsidRDefault="00000000" w:rsidP="00706F2E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I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кн</m:t>
            </m:r>
          </m:sub>
        </m:sSub>
      </m:oMath>
      <w:r w:rsidR="00706F2E" w:rsidRPr="00706F2E">
        <w:rPr>
          <w:rFonts w:ascii="Times New Roman" w:hAnsi="Times New Roman" w:cs="Times New Roman"/>
          <w:sz w:val="28"/>
          <w:szCs w:val="28"/>
        </w:rPr>
        <w:t xml:space="preserve"> - ток коллектора насыщения, определяется сопротивлением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K</m:t>
            </m:r>
          </m:sub>
        </m:sSub>
      </m:oMath>
      <w:r w:rsidR="00706F2E" w:rsidRPr="00706F2E">
        <w:rPr>
          <w:rFonts w:ascii="Times New Roman" w:hAnsi="Times New Roman" w:cs="Times New Roman"/>
          <w:sz w:val="28"/>
          <w:szCs w:val="28"/>
        </w:rPr>
        <w:t xml:space="preserve"> В цепи коллектора и напряжением источника питания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E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K</m:t>
            </m:r>
          </m:sub>
        </m:sSub>
      </m:oMath>
    </w:p>
    <w:p w14:paraId="336DD559" w14:textId="04660B36" w:rsidR="00337736" w:rsidRDefault="00706F2E" w:rsidP="00706F2E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706F2E">
        <w:rPr>
          <w:rFonts w:ascii="Times New Roman" w:hAnsi="Times New Roman" w:cs="Times New Roman"/>
          <w:sz w:val="28"/>
          <w:szCs w:val="28"/>
        </w:rPr>
        <w:t>Этот режим характеризуется низким падением напряжения коллектор- эмиттер (порядка ОД В). Для перевода транзистора в этот режим необходимо в базу транзистора подать ток, больший, чем ток насыщения базы Ьн:</w:t>
      </w:r>
    </w:p>
    <w:p w14:paraId="3B0BB7B6" w14:textId="58DD10FD" w:rsidR="00773DBD" w:rsidRPr="00773DBD" w:rsidRDefault="00773DBD" w:rsidP="00773DBD">
      <w:pPr>
        <w:spacing w:line="240" w:lineRule="auto"/>
        <w:ind w:firstLine="720"/>
        <w:rPr>
          <w:rFonts w:ascii="Cambria Math" w:hAnsi="Cambria Math" w:cs="Times New Roman"/>
          <w:i/>
          <w:sz w:val="28"/>
          <w:szCs w:val="28"/>
          <w:lang w:val="ru-RU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I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KH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ru-RU"/>
            </w:rPr>
            <m:t>≈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ru-RU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E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K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K</m:t>
                  </m:r>
                </m:sub>
              </m:sSub>
            </m:den>
          </m:f>
        </m:oMath>
      </m:oMathPara>
    </w:p>
    <w:p w14:paraId="49A82E36" w14:textId="67674895" w:rsidR="00F21A3B" w:rsidRPr="00F21A3B" w:rsidRDefault="00F21A3B" w:rsidP="00F21A3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 xml:space="preserve">Ток насыщения базы задается с помощью резистора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BH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 xml:space="preserve"> </m:t>
        </m:r>
      </m:oMath>
      <w:r w:rsidRPr="00F21A3B">
        <w:rPr>
          <w:rFonts w:ascii="Times New Roman" w:hAnsi="Times New Roman" w:cs="Times New Roman"/>
          <w:sz w:val="28"/>
          <w:szCs w:val="28"/>
        </w:rPr>
        <w:t>С сопротивлением, равным:</w:t>
      </w:r>
    </w:p>
    <w:p w14:paraId="1991B980" w14:textId="7E6CE5F7" w:rsidR="00773DBD" w:rsidRPr="00544865" w:rsidRDefault="00773DBD" w:rsidP="00773DBD">
      <w:pPr>
        <w:spacing w:after="22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R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Б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H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E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K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U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Б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30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Б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K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≈</m:t>
          </m:r>
          <m:f>
            <m:f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E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K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Б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H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,</m:t>
          </m:r>
        </m:oMath>
      </m:oMathPara>
    </w:p>
    <w:p w14:paraId="0622A5B1" w14:textId="2DFEE9F6" w:rsidR="00F21A3B" w:rsidRDefault="00F21A3B" w:rsidP="00F73414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F21A3B">
        <w:rPr>
          <w:rFonts w:ascii="Times New Roman" w:hAnsi="Times New Roman" w:cs="Times New Roman"/>
          <w:sz w:val="28"/>
          <w:szCs w:val="28"/>
        </w:rPr>
        <w:t xml:space="preserve">где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БЭ</m:t>
            </m:r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0</m:t>
            </m:r>
          </m:sub>
        </m:sSub>
      </m:oMath>
      <w:r w:rsidR="008954FD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Pr="00F21A3B">
        <w:rPr>
          <w:rFonts w:ascii="Times New Roman" w:hAnsi="Times New Roman" w:cs="Times New Roman"/>
          <w:sz w:val="28"/>
          <w:szCs w:val="28"/>
        </w:rPr>
        <w:t>- пороговое напряжение перехода база-эмиттер. Для кремниевых</w:t>
      </w:r>
      <w:r w:rsidR="00F73414" w:rsidRPr="00F7341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F21A3B">
        <w:rPr>
          <w:rFonts w:ascii="Times New Roman" w:hAnsi="Times New Roman" w:cs="Times New Roman"/>
          <w:sz w:val="28"/>
          <w:szCs w:val="28"/>
        </w:rPr>
        <w:t xml:space="preserve">транзисторов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БЭ</m:t>
            </m:r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0</m:t>
            </m:r>
          </m:sub>
        </m:sSub>
      </m:oMath>
      <w:r w:rsidRPr="00F21A3B">
        <w:rPr>
          <w:rFonts w:ascii="Times New Roman" w:hAnsi="Times New Roman" w:cs="Times New Roman"/>
          <w:sz w:val="28"/>
          <w:szCs w:val="28"/>
        </w:rPr>
        <w:t xml:space="preserve"> = 0,7 В. В режиме усиления ток коллектора меньше тока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I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KН</m:t>
            </m:r>
          </m:sub>
        </m:sSub>
      </m:oMath>
      <w:r w:rsidRPr="00F21A3B">
        <w:rPr>
          <w:rFonts w:ascii="Times New Roman" w:hAnsi="Times New Roman" w:cs="Times New Roman"/>
          <w:sz w:val="28"/>
          <w:szCs w:val="28"/>
        </w:rPr>
        <w:t xml:space="preserve"> и описывается уравнением нагрузочной прямой:</w:t>
      </w:r>
    </w:p>
    <w:p w14:paraId="2BAA2080" w14:textId="00C80B14" w:rsidR="00F03E9E" w:rsidRPr="00F03E9E" w:rsidRDefault="00F03E9E" w:rsidP="00F03E9E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I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K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E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K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U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K</m:t>
                  </m:r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Э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K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.</m:t>
          </m:r>
        </m:oMath>
      </m:oMathPara>
    </w:p>
    <w:p w14:paraId="2BBE7A4B" w14:textId="77777777" w:rsidR="00F03E9E" w:rsidRPr="00F03E9E" w:rsidRDefault="00F03E9E" w:rsidP="00F73414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</w:p>
    <w:p w14:paraId="4DC5D701" w14:textId="3385AE2B" w:rsidR="00F21A3B" w:rsidRPr="003A7F52" w:rsidRDefault="003A7F52" w:rsidP="003A7F52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</w:rPr>
        <w:lastRenderedPageBreak/>
        <w:drawing>
          <wp:inline distT="0" distB="0" distL="0" distR="0" wp14:anchorId="2A777B9E" wp14:editId="44CE27A0">
            <wp:extent cx="1214755" cy="1103630"/>
            <wp:effectExtent l="0" t="0" r="0" b="0"/>
            <wp:docPr id="5" name="Picut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4"/>
                    <a:stretch/>
                  </pic:blipFill>
                  <pic:spPr>
                    <a:xfrm>
                      <a:off x="0" y="0"/>
                      <a:ext cx="1214755" cy="1103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56CF1C" w14:textId="7C852676" w:rsidR="00F21A3B" w:rsidRPr="00773DBD" w:rsidRDefault="00F21A3B" w:rsidP="003A7F52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F21A3B">
        <w:rPr>
          <w:rFonts w:ascii="Times New Roman" w:hAnsi="Times New Roman" w:cs="Times New Roman"/>
          <w:sz w:val="28"/>
          <w:szCs w:val="28"/>
        </w:rPr>
        <w:t xml:space="preserve">Рисунок 7.1 - Схема транзисторного каскада с общим </w:t>
      </w:r>
      <w:proofErr w:type="spellStart"/>
      <w:r w:rsidR="00DE37F2" w:rsidRPr="00DE37F2">
        <w:rPr>
          <w:rFonts w:ascii="Times New Roman" w:hAnsi="Times New Roman" w:cs="Times New Roman"/>
          <w:sz w:val="28"/>
          <w:szCs w:val="28"/>
        </w:rPr>
        <w:t>змиттером</w:t>
      </w:r>
      <w:proofErr w:type="spellEnd"/>
    </w:p>
    <w:p w14:paraId="65544CA5" w14:textId="05F7ED63" w:rsidR="00F21A3B" w:rsidRPr="00F21A3B" w:rsidRDefault="00F21A3B" w:rsidP="00F21A3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 xml:space="preserve">Рабочая точка в статическом режиме задается током базы и напряжением на коллекторе. Она определяется точкой пересечения нагрузочной прямой и выходной характеристики транзистора. Базовый ток транзистора определяется как ток через сопротивление в цепи базы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Е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в</m:t>
            </m:r>
          </m:sub>
        </m:sSub>
      </m:oMath>
      <w:r w:rsidRPr="00F21A3B">
        <w:rPr>
          <w:rFonts w:ascii="Times New Roman" w:hAnsi="Times New Roman" w:cs="Times New Roman"/>
          <w:sz w:val="28"/>
          <w:szCs w:val="28"/>
        </w:rPr>
        <w:t xml:space="preserve"> (см рис. 7.1):</w:t>
      </w:r>
    </w:p>
    <w:p w14:paraId="0FCB8555" w14:textId="5FBD7FB1" w:rsidR="00F21A3B" w:rsidRPr="00721F0C" w:rsidRDefault="00000000" w:rsidP="00721F0C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I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Б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E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K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 xml:space="preserve">- 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U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БЭ0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Б</m:t>
                  </m:r>
                </m:sub>
              </m:sSub>
            </m:den>
          </m:f>
        </m:oMath>
      </m:oMathPara>
    </w:p>
    <w:p w14:paraId="0DC6D3A4" w14:textId="77777777" w:rsidR="00F21A3B" w:rsidRPr="00F21A3B" w:rsidRDefault="00F21A3B" w:rsidP="00F21A3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Ток коллектора вычисляется по формуле:</w:t>
      </w:r>
    </w:p>
    <w:p w14:paraId="71EF6DBD" w14:textId="11BDE127" w:rsidR="00204BA1" w:rsidRPr="00204BA1" w:rsidRDefault="00204BA1" w:rsidP="00204BA1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I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K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=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β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DC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⋅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Б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.</m:t>
          </m:r>
        </m:oMath>
      </m:oMathPara>
    </w:p>
    <w:p w14:paraId="08A479A6" w14:textId="77777777" w:rsidR="00F21A3B" w:rsidRPr="00F21A3B" w:rsidRDefault="00F21A3B" w:rsidP="00F21A3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Напряжение коллектор-эмиттер определяется из уравнения нагрузочной прямой:</w:t>
      </w:r>
    </w:p>
    <w:p w14:paraId="28DB8BDB" w14:textId="51771659" w:rsidR="00F21A3B" w:rsidRPr="00DE37F2" w:rsidRDefault="00DE37F2" w:rsidP="00DE37F2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U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K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Э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=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E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K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-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I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K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⋅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K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.</m:t>
          </m:r>
        </m:oMath>
      </m:oMathPara>
    </w:p>
    <w:p w14:paraId="19851720" w14:textId="46B53BDA" w:rsidR="009567DC" w:rsidRPr="009567DC" w:rsidRDefault="009567DC" w:rsidP="009567DC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9567DC">
        <w:rPr>
          <w:rFonts w:ascii="Times New Roman" w:hAnsi="Times New Roman" w:cs="Times New Roman"/>
          <w:sz w:val="28"/>
          <w:szCs w:val="28"/>
          <w:lang w:val="ru-RU"/>
        </w:rPr>
        <w:t xml:space="preserve">В режиме отсечки ток коллектора равен нулю и не создает на резисторе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ru-RU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ru-RU"/>
              </w:rPr>
              <m:t>R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k</m:t>
            </m:r>
          </m:sub>
        </m:sSub>
      </m:oMath>
      <w:r w:rsidRPr="009567DC">
        <w:rPr>
          <w:rFonts w:ascii="Times New Roman" w:hAnsi="Times New Roman" w:cs="Times New Roman"/>
          <w:sz w:val="28"/>
          <w:szCs w:val="28"/>
          <w:lang w:val="ru-RU"/>
        </w:rPr>
        <w:t xml:space="preserve"> падения напряжения. Следовательно, напряжение Uкэ максимально и равно напряжению источника питания Ек.</w:t>
      </w:r>
    </w:p>
    <w:p w14:paraId="1CAD8F6D" w14:textId="77777777" w:rsidR="00F21A3B" w:rsidRPr="00F21A3B" w:rsidRDefault="00F21A3B" w:rsidP="00F21A3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Ток коллектора с учетом тепловых токов определяется из следующего выражения:</w:t>
      </w:r>
    </w:p>
    <w:p w14:paraId="695332FE" w14:textId="63FDE7F1" w:rsidR="009567DC" w:rsidRPr="009567DC" w:rsidRDefault="009567DC" w:rsidP="009567DC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I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K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=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I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K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Э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0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+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β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DC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⋅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Б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=</m:t>
          </m:r>
          <m:d>
            <m:d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β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DC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+1</m:t>
              </m:r>
            </m:e>
          </m:d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⋅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I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K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Б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0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+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β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DC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⋅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Б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≈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β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DC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⋅</m:t>
          </m:r>
          <m:d>
            <m:d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I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K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Б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0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Б</m:t>
                  </m:r>
                </m:sub>
              </m:sSub>
            </m:e>
          </m:d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,</m:t>
          </m:r>
        </m:oMath>
      </m:oMathPara>
    </w:p>
    <w:p w14:paraId="47D854B1" w14:textId="1830AA29" w:rsidR="00CF2ACB" w:rsidRPr="00CF2ACB" w:rsidRDefault="00CF2ACB" w:rsidP="00CF2AC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CF2ACB">
        <w:rPr>
          <w:rFonts w:ascii="Times New Roman" w:hAnsi="Times New Roman" w:cs="Times New Roman"/>
          <w:sz w:val="28"/>
          <w:szCs w:val="28"/>
          <w:lang w:val="ru-RU"/>
        </w:rPr>
        <w:t xml:space="preserve">где </w:t>
      </w:r>
      <w:proofErr w:type="spellStart"/>
      <w:r w:rsidRPr="00CF2ACB">
        <w:rPr>
          <w:rFonts w:ascii="Times New Roman" w:hAnsi="Times New Roman" w:cs="Times New Roman"/>
          <w:sz w:val="28"/>
          <w:szCs w:val="28"/>
          <w:lang w:val="ru-RU"/>
        </w:rPr>
        <w:t>Ікэо</w:t>
      </w:r>
      <w:proofErr w:type="spellEnd"/>
      <w:r w:rsidRPr="00CF2ACB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CF2ACB">
        <w:rPr>
          <w:rFonts w:ascii="Times New Roman" w:hAnsi="Times New Roman" w:cs="Times New Roman"/>
          <w:sz w:val="28"/>
          <w:szCs w:val="28"/>
          <w:lang w:val="ru-RU"/>
        </w:rPr>
        <w:t>Ікво</w:t>
      </w:r>
      <w:proofErr w:type="spellEnd"/>
      <w:r w:rsidRPr="00CF2ACB">
        <w:rPr>
          <w:rFonts w:ascii="Times New Roman" w:hAnsi="Times New Roman" w:cs="Times New Roman"/>
          <w:sz w:val="28"/>
          <w:szCs w:val="28"/>
          <w:lang w:val="ru-RU"/>
        </w:rPr>
        <w:t xml:space="preserve"> - обратные токи переходов коллектор-эмиттер и </w:t>
      </w:r>
      <w:r w:rsidR="003D1FA4" w:rsidRPr="00CF2ACB">
        <w:rPr>
          <w:rFonts w:ascii="Times New Roman" w:hAnsi="Times New Roman" w:cs="Times New Roman"/>
          <w:sz w:val="28"/>
          <w:szCs w:val="28"/>
          <w:lang w:val="ru-RU"/>
        </w:rPr>
        <w:t>коллектор</w:t>
      </w:r>
      <w:r w:rsidR="003D1FA4">
        <w:rPr>
          <w:rFonts w:ascii="Times New Roman" w:hAnsi="Times New Roman" w:cs="Times New Roman"/>
          <w:sz w:val="28"/>
          <w:szCs w:val="28"/>
          <w:lang w:val="ru-RU"/>
        </w:rPr>
        <w:t>-</w:t>
      </w:r>
      <w:r w:rsidR="003D1FA4" w:rsidRPr="00CF2ACB">
        <w:rPr>
          <w:rFonts w:ascii="Times New Roman" w:hAnsi="Times New Roman" w:cs="Times New Roman"/>
          <w:sz w:val="28"/>
          <w:szCs w:val="28"/>
          <w:lang w:val="ru-RU"/>
        </w:rPr>
        <w:t>база</w:t>
      </w:r>
      <w:r w:rsidRPr="00CF2ACB">
        <w:rPr>
          <w:rFonts w:ascii="Times New Roman" w:hAnsi="Times New Roman" w:cs="Times New Roman"/>
          <w:sz w:val="28"/>
          <w:szCs w:val="28"/>
          <w:lang w:val="ru-RU"/>
        </w:rPr>
        <w:t xml:space="preserve"> соответственно. Коэффициент нестабильности тока коллектора (S) из-за влияния тепловых токов в схеме определяется как</w:t>
      </w:r>
    </w:p>
    <w:p w14:paraId="5135E710" w14:textId="5F83242F" w:rsidR="00CF2ACB" w:rsidRPr="00CF2ACB" w:rsidRDefault="00CF2ACB" w:rsidP="00CF2AC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S=</m:t>
          </m:r>
          <m:f>
            <m:f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dI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K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dI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KBO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=1+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β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DC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≈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β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DC</m:t>
              </m:r>
            </m:sub>
          </m:sSub>
        </m:oMath>
      </m:oMathPara>
    </w:p>
    <w:p w14:paraId="02258AA7" w14:textId="77777777" w:rsidR="002A3141" w:rsidRDefault="002A3141" w:rsidP="00F21A3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2A3141">
        <w:rPr>
          <w:rFonts w:ascii="Times New Roman" w:hAnsi="Times New Roman" w:cs="Times New Roman"/>
          <w:sz w:val="28"/>
          <w:szCs w:val="28"/>
          <w:lang w:val="ru-RU"/>
        </w:rPr>
        <w:t>Как следует из этого выражения, при рассматриваемом способе задания тока базы коэффициент нестабильности зависит от статического коэффициента передачи, который для транзисторов одного и того же типа может сильно различаться.</w:t>
      </w:r>
    </w:p>
    <w:p w14:paraId="64AACFA8" w14:textId="7E5A5002" w:rsidR="00F21A3B" w:rsidRPr="00CB6A53" w:rsidRDefault="00F21A3B" w:rsidP="00F21A3B">
      <w:pPr>
        <w:spacing w:line="240" w:lineRule="auto"/>
        <w:ind w:firstLine="720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CB6A53">
        <w:rPr>
          <w:rFonts w:ascii="Times New Roman" w:hAnsi="Times New Roman" w:cs="Times New Roman"/>
          <w:b/>
          <w:bCs/>
          <w:i/>
          <w:iCs/>
          <w:sz w:val="28"/>
          <w:szCs w:val="28"/>
        </w:rPr>
        <w:t>2.</w:t>
      </w:r>
      <w:r w:rsidR="002A3141" w:rsidRPr="00CB6A53">
        <w:rPr>
          <w:rFonts w:ascii="Times New Roman" w:hAnsi="Times New Roman" w:cs="Times New Roman"/>
          <w:b/>
          <w:bCs/>
          <w:i/>
          <w:iCs/>
          <w:sz w:val="28"/>
          <w:szCs w:val="28"/>
          <w:lang w:val="ru-RU"/>
        </w:rPr>
        <w:t xml:space="preserve"> </w:t>
      </w:r>
      <w:r w:rsidR="002A3141" w:rsidRPr="00CB6A53">
        <w:rPr>
          <w:rFonts w:ascii="Times New Roman" w:hAnsi="Times New Roman" w:cs="Times New Roman"/>
          <w:b/>
          <w:bCs/>
          <w:i/>
          <w:iCs/>
          <w:sz w:val="28"/>
          <w:szCs w:val="28"/>
          <w:lang w:val="ru-RU"/>
        </w:rPr>
        <w:t>Задание тока базы NPN-транзистора с помощью делителя напряжения</w:t>
      </w:r>
    </w:p>
    <w:p w14:paraId="07ED57EC" w14:textId="77777777" w:rsidR="00F21A3B" w:rsidRDefault="00F21A3B" w:rsidP="00F21A3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 xml:space="preserve">Схема задания тока базы NPN транзистора с помощью делителя напряжения в каскаде с общим эмиттером представлена на рис. 7.2. </w:t>
      </w:r>
      <w:r w:rsidRPr="00F21A3B">
        <w:rPr>
          <w:rFonts w:ascii="Times New Roman" w:hAnsi="Times New Roman" w:cs="Times New Roman"/>
          <w:sz w:val="28"/>
          <w:szCs w:val="28"/>
        </w:rPr>
        <w:lastRenderedPageBreak/>
        <w:t>Аналогично пункту 1. рассмотрим режимы насыщения, усиления и отсечки. Ток коллектора а режиме насыщения описывается следующим выражением:</w:t>
      </w:r>
    </w:p>
    <w:p w14:paraId="3B8EC321" w14:textId="3C9A3809" w:rsidR="00C43780" w:rsidRPr="00C43780" w:rsidRDefault="00C43780" w:rsidP="00C43780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I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KH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≈</m:t>
          </m:r>
          <m:f>
            <m:f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E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K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K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3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.</m:t>
          </m:r>
        </m:oMath>
      </m:oMathPara>
    </w:p>
    <w:p w14:paraId="2AB2CFBD" w14:textId="77777777" w:rsidR="00C43780" w:rsidRDefault="00C43780" w:rsidP="00C43780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en-US"/>
        </w:rPr>
      </w:pPr>
      <w:r w:rsidRPr="00C43780">
        <w:rPr>
          <w:rFonts w:ascii="Times New Roman" w:hAnsi="Times New Roman" w:cs="Times New Roman"/>
          <w:sz w:val="28"/>
          <w:szCs w:val="28"/>
          <w:lang w:val="ru-RU"/>
        </w:rPr>
        <w:t>Независимо от сопротивления резисторов R1 и R2 делителя напряжения ток насыщения базы определяется из выражения</w:t>
      </w:r>
    </w:p>
    <w:p w14:paraId="4D87A768" w14:textId="0561461F" w:rsidR="00C43780" w:rsidRPr="00C43780" w:rsidRDefault="00C43780" w:rsidP="00C43780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БН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KH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β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DC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,</m:t>
          </m:r>
        </m:oMath>
      </m:oMathPara>
    </w:p>
    <w:p w14:paraId="0A2F4FCE" w14:textId="77777777" w:rsidR="00C43780" w:rsidRPr="00C43780" w:rsidRDefault="00C43780" w:rsidP="00C43780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en-US"/>
        </w:rPr>
      </w:pPr>
    </w:p>
    <w:p w14:paraId="777D7E1E" w14:textId="77777777" w:rsidR="00F21A3B" w:rsidRDefault="00F21A3B" w:rsidP="00F21A3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F21A3B">
        <w:rPr>
          <w:rFonts w:ascii="Times New Roman" w:hAnsi="Times New Roman" w:cs="Times New Roman"/>
          <w:sz w:val="28"/>
          <w:szCs w:val="28"/>
        </w:rPr>
        <w:t xml:space="preserve">а напряжение </w:t>
      </w:r>
      <w:proofErr w:type="spellStart"/>
      <w:r w:rsidRPr="00F21A3B">
        <w:rPr>
          <w:rFonts w:ascii="Times New Roman" w:hAnsi="Times New Roman" w:cs="Times New Roman"/>
          <w:sz w:val="28"/>
          <w:szCs w:val="28"/>
        </w:rPr>
        <w:t>Ug</w:t>
      </w:r>
      <w:proofErr w:type="spellEnd"/>
      <w:r w:rsidRPr="00F21A3B">
        <w:rPr>
          <w:rFonts w:ascii="Times New Roman" w:hAnsi="Times New Roman" w:cs="Times New Roman"/>
          <w:sz w:val="28"/>
          <w:szCs w:val="28"/>
        </w:rPr>
        <w:t xml:space="preserve"> на базе равно:</w:t>
      </w:r>
    </w:p>
    <w:p w14:paraId="7433190E" w14:textId="62DA9D23" w:rsidR="00E75CDB" w:rsidRPr="00E75CDB" w:rsidRDefault="00E75CDB" w:rsidP="00E75CD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U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Б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=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E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K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⋅</m:t>
          </m:r>
          <m:f>
            <m:f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3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3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K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+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U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БЭ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0</m:t>
              </m:r>
            </m:sub>
          </m:sSub>
        </m:oMath>
      </m:oMathPara>
    </w:p>
    <w:p w14:paraId="009AA1CE" w14:textId="77777777" w:rsidR="00F21A3B" w:rsidRPr="00F21A3B" w:rsidRDefault="00F21A3B" w:rsidP="00F21A3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Это же напряжение задается делителем напряжения. Зная Ек и Us, можно определить отношение сопротивлений плеч делителя:</w:t>
      </w:r>
    </w:p>
    <w:p w14:paraId="37EF3870" w14:textId="1401E42C" w:rsidR="00A726D6" w:rsidRPr="00A726D6" w:rsidRDefault="00A726D6" w:rsidP="00A726D6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m:oMathPara>
        <m:oMath>
          <m:f>
            <m:f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1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2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E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K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U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Б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U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Б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.</m:t>
          </m:r>
        </m:oMath>
      </m:oMathPara>
    </w:p>
    <w:p w14:paraId="6B6B8EAE" w14:textId="292488AE" w:rsidR="00F21A3B" w:rsidRPr="00F21A3B" w:rsidRDefault="009E65FB" w:rsidP="009E65FB">
      <w:pPr>
        <w:spacing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9E65FB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799C48D5" wp14:editId="36B57E59">
            <wp:extent cx="2343150" cy="2003425"/>
            <wp:effectExtent l="0" t="0" r="0" b="0"/>
            <wp:docPr id="1581134125" name="Рисунок 1" descr="Изображение выглядит как диаграмма, линия, текст, рисунок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1134125" name="Рисунок 1" descr="Изображение выглядит как диаграмма, линия, текст, рисунок&#10;&#10;Содержимое, созданное искусственным интеллектом, может быть неверным."/>
                    <pic:cNvPicPr/>
                  </pic:nvPicPr>
                  <pic:blipFill rotWithShape="1">
                    <a:blip r:embed="rId5"/>
                    <a:srcRect t="97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477" cy="20037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FA5B3B" w14:textId="7B1E369F" w:rsidR="00F21A3B" w:rsidRPr="00DC0355" w:rsidRDefault="00F21A3B" w:rsidP="00DC0355">
      <w:pPr>
        <w:spacing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F21A3B">
        <w:rPr>
          <w:rFonts w:ascii="Times New Roman" w:hAnsi="Times New Roman" w:cs="Times New Roman"/>
          <w:sz w:val="28"/>
          <w:szCs w:val="28"/>
        </w:rPr>
        <w:t xml:space="preserve">Рисунок 7.2 - </w:t>
      </w:r>
      <w:r w:rsidR="00DC0355" w:rsidRPr="00DC0355">
        <w:rPr>
          <w:rFonts w:ascii="Times New Roman" w:hAnsi="Times New Roman" w:cs="Times New Roman"/>
          <w:sz w:val="28"/>
          <w:szCs w:val="28"/>
          <w:lang w:val="ru-RU"/>
        </w:rPr>
        <w:t>Схема задания тока базы NPN транзистора с помощью делителя напряжения в каскаде с общим эмиттером</w:t>
      </w:r>
      <w:r w:rsidR="00DC0355" w:rsidRPr="00DC0355">
        <w:rPr>
          <w:rFonts w:ascii="Times New Roman" w:hAnsi="Times New Roman" w:cs="Times New Roman"/>
          <w:sz w:val="28"/>
          <w:szCs w:val="28"/>
        </w:rPr>
        <w:t xml:space="preserve"> </w:t>
      </w:r>
      <w:r w:rsidRPr="00F21A3B">
        <w:rPr>
          <w:rFonts w:ascii="Times New Roman" w:hAnsi="Times New Roman" w:cs="Times New Roman"/>
          <w:sz w:val="28"/>
          <w:szCs w:val="28"/>
        </w:rPr>
        <w:t> </w:t>
      </w:r>
    </w:p>
    <w:p w14:paraId="6182F20D" w14:textId="17884E7E" w:rsidR="00DC0355" w:rsidRDefault="00DC0355" w:rsidP="00F21A3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Э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U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Б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U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Б</m:t>
                  </m:r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Э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0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Э</m:t>
                  </m:r>
                </m:sub>
              </m:sSub>
            </m:den>
          </m:f>
        </m:oMath>
      </m:oMathPara>
    </w:p>
    <w:p w14:paraId="66DECD7E" w14:textId="26F840AF" w:rsidR="00DC0355" w:rsidRPr="00DC0355" w:rsidRDefault="00DC0355" w:rsidP="00DC0355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DC0355">
        <w:rPr>
          <w:rFonts w:ascii="Times New Roman" w:hAnsi="Times New Roman" w:cs="Times New Roman"/>
          <w:sz w:val="28"/>
          <w:szCs w:val="28"/>
          <w:lang w:val="ru-RU"/>
        </w:rPr>
        <w:t xml:space="preserve">начение напряжения коллектор-эмиттер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ru-RU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ru-RU"/>
              </w:rPr>
              <m:t>U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ru-RU"/>
              </w:rPr>
              <m:t>K</m:t>
            </m:r>
          </m:sub>
        </m:sSub>
      </m:oMath>
      <w:r w:rsidRPr="00DC0355">
        <w:rPr>
          <w:rFonts w:ascii="Times New Roman" w:hAnsi="Times New Roman" w:cs="Times New Roman"/>
          <w:sz w:val="28"/>
          <w:szCs w:val="28"/>
          <w:lang w:val="ru-RU"/>
        </w:rPr>
        <w:t xml:space="preserve"> вычисляется по закону Кирхгофа:</w:t>
      </w:r>
    </w:p>
    <w:p w14:paraId="5ED77FD4" w14:textId="6DF70B47" w:rsidR="00DC0355" w:rsidRPr="00DC0355" w:rsidRDefault="00DC0355" w:rsidP="00DC0355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U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K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=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E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K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-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K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R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K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-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Э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R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Э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.</m:t>
          </m:r>
        </m:oMath>
      </m:oMathPara>
    </w:p>
    <w:p w14:paraId="3F62ABEE" w14:textId="55B2351E" w:rsidR="00CF694D" w:rsidRPr="00CF694D" w:rsidRDefault="00CF694D" w:rsidP="00CF694D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CF694D">
        <w:rPr>
          <w:rFonts w:ascii="Times New Roman" w:hAnsi="Times New Roman" w:cs="Times New Roman"/>
          <w:sz w:val="28"/>
          <w:szCs w:val="28"/>
          <w:lang w:val="ru-RU"/>
        </w:rPr>
        <w:t xml:space="preserve">Коэффициент нестабильности тока коллектора (S) из-за влияния тепловых токов в схеме при условии, что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ru-RU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ru-RU"/>
              </w:rPr>
              <m:t>U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ru-RU"/>
              </w:rPr>
              <m:t>9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ru-RU"/>
          </w:rPr>
          <m:t>&gt;</m:t>
        </m:r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ru-RU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ru-RU"/>
              </w:rPr>
              <m:t>U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ru-RU"/>
              </w:rPr>
              <m:t>b</m:t>
            </m:r>
          </m:sub>
        </m:sSub>
      </m:oMath>
      <w:r w:rsidRPr="00CF694D">
        <w:rPr>
          <w:rFonts w:ascii="Times New Roman" w:hAnsi="Times New Roman" w:cs="Times New Roman"/>
          <w:sz w:val="28"/>
          <w:szCs w:val="28"/>
          <w:lang w:val="ru-RU"/>
        </w:rPr>
        <w:t xml:space="preserve"> определяется как</w:t>
      </w:r>
    </w:p>
    <w:p w14:paraId="476A961D" w14:textId="0B235F88" w:rsidR="00CF694D" w:rsidRPr="00CF694D" w:rsidRDefault="00CF694D" w:rsidP="00CF694D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S=</m:t>
          </m:r>
          <m:f>
            <m:f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dI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K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dI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K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Б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O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1+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β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DC</m:t>
                  </m:r>
                </m:sub>
              </m:sSub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1+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β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DC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⋅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Э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/</m:t>
              </m:r>
              <m:d>
                <m:d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sz w:val="28"/>
                          <w:szCs w:val="28"/>
                          <w:lang w:val="ru-RU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8"/>
                          <w:szCs w:val="28"/>
                          <w:lang w:val="ru-RU"/>
                        </w:rPr>
                        <m:t>R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8"/>
                          <w:szCs w:val="28"/>
                          <w:lang w:val="ru-RU"/>
                        </w:rPr>
                        <m:t>Э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sz w:val="28"/>
                          <w:szCs w:val="28"/>
                          <w:lang w:val="ru-RU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8"/>
                          <w:szCs w:val="28"/>
                          <w:lang w:val="ru-RU"/>
                        </w:rPr>
                        <m:t>R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8"/>
                          <w:szCs w:val="28"/>
                          <w:lang w:val="ru-RU"/>
                        </w:rPr>
                        <m:t>Э</m:t>
                      </m:r>
                    </m:sub>
                  </m:sSub>
                </m:e>
              </m:d>
            </m:den>
          </m:f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=1+</m:t>
          </m:r>
          <m:f>
            <m:f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Б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Э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,</m:t>
          </m:r>
        </m:oMath>
      </m:oMathPara>
    </w:p>
    <w:p w14:paraId="5F0DA967" w14:textId="77777777" w:rsidR="00CF694D" w:rsidRPr="00CF694D" w:rsidRDefault="00CF694D" w:rsidP="00CF694D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CF694D">
        <w:rPr>
          <w:rFonts w:ascii="Times New Roman" w:hAnsi="Times New Roman" w:cs="Times New Roman"/>
          <w:sz w:val="28"/>
          <w:szCs w:val="28"/>
          <w:lang w:val="ru-RU"/>
        </w:rPr>
        <w:lastRenderedPageBreak/>
        <w:t>где</w:t>
      </w:r>
    </w:p>
    <w:p w14:paraId="2A28D093" w14:textId="1A1F0821" w:rsidR="00CF694D" w:rsidRPr="00CF694D" w:rsidRDefault="00CF694D" w:rsidP="00CF694D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R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Б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1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⋅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2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1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2</m:t>
                  </m:r>
                </m:sub>
              </m:sSub>
            </m:den>
          </m:f>
        </m:oMath>
      </m:oMathPara>
    </w:p>
    <w:p w14:paraId="194459BA" w14:textId="77777777" w:rsidR="00F21A3B" w:rsidRPr="00F21A3B" w:rsidRDefault="00F21A3B" w:rsidP="00F21A3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Как следует из этого выражения, при данном способе задания тока базы коэффициент нестабильности определяется элементами схемы и практически не зависит от характеристик транзистора, что улучшает стабильность рабочей точки,</w:t>
      </w:r>
    </w:p>
    <w:p w14:paraId="6E32F921" w14:textId="1C1ADA75" w:rsidR="00F21A3B" w:rsidRPr="00CB6A53" w:rsidRDefault="00F21A3B" w:rsidP="00F21A3B">
      <w:pPr>
        <w:spacing w:line="240" w:lineRule="auto"/>
        <w:ind w:firstLine="720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CB6A53">
        <w:rPr>
          <w:rFonts w:ascii="Times New Roman" w:hAnsi="Times New Roman" w:cs="Times New Roman"/>
          <w:b/>
          <w:bCs/>
          <w:i/>
          <w:iCs/>
          <w:sz w:val="28"/>
          <w:szCs w:val="28"/>
        </w:rPr>
        <w:t>3.</w:t>
      </w:r>
      <w:r w:rsidR="00CB6A53" w:rsidRPr="00CB6A53">
        <w:rPr>
          <w:rFonts w:ascii="Times New Roman" w:hAnsi="Times New Roman" w:cs="Times New Roman"/>
          <w:b/>
          <w:bCs/>
          <w:i/>
          <w:iCs/>
          <w:sz w:val="28"/>
          <w:szCs w:val="28"/>
          <w:lang w:val="ru-RU"/>
        </w:rPr>
        <w:t xml:space="preserve"> </w:t>
      </w:r>
      <w:r w:rsidRPr="00CB6A5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Задание тока базы PNP-транзистора с помощью делителя напряжения</w:t>
      </w:r>
    </w:p>
    <w:p w14:paraId="348C488C" w14:textId="77777777" w:rsidR="00F21A3B" w:rsidRPr="00F21A3B" w:rsidRDefault="00F21A3B" w:rsidP="00F21A3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Схема задания тока базы с помощью делителя напряжения в каскаде с общим эмиттером на PNP-транзисторе представлена на рис. 7.3. Для данной схемы справедливы выражения, приведенные в предыдущем пункте для схемы с NPN-транзистором, со следующей поправкой: полярность напряжений и направления токов нужно поменять на обратные.</w:t>
      </w:r>
    </w:p>
    <w:p w14:paraId="045651D0" w14:textId="320EBF2D" w:rsidR="00F21A3B" w:rsidRPr="00CE7CC5" w:rsidRDefault="00CE7CC5" w:rsidP="00CE7CC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noProof/>
        </w:rPr>
        <w:drawing>
          <wp:inline distT="0" distB="0" distL="0" distR="0" wp14:anchorId="7AC8E275" wp14:editId="76510453">
            <wp:extent cx="963295" cy="1159510"/>
            <wp:effectExtent l="0" t="0" r="0" b="0"/>
            <wp:docPr id="11" name="Picutre 11" descr="Изображение выглядит как текст, диаграмма, рисунок, зарисовка&#10;&#10;Содержимое, созданное искусственным интеллектом, может быть неверным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utre 11" descr="Изображение выглядит как текст, диаграмма, рисунок, зарисовка&#10;&#10;Содержимое, созданное искусственным интеллектом, может быть неверным."/>
                    <pic:cNvPicPr/>
                  </pic:nvPicPr>
                  <pic:blipFill>
                    <a:blip r:embed="rId6"/>
                    <a:stretch/>
                  </pic:blipFill>
                  <pic:spPr>
                    <a:xfrm>
                      <a:off x="0" y="0"/>
                      <a:ext cx="963295" cy="1159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8D3867" w14:textId="77777777" w:rsidR="00F21A3B" w:rsidRDefault="00F21A3B" w:rsidP="00F21A3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F21A3B">
        <w:rPr>
          <w:rFonts w:ascii="Times New Roman" w:hAnsi="Times New Roman" w:cs="Times New Roman"/>
          <w:sz w:val="28"/>
          <w:szCs w:val="28"/>
        </w:rPr>
        <w:t>Рисунок 7.3 - Схема задания тока базы с помощью делителя напряжения в каскаде с общим эмиттером на PNP-транзисторе</w:t>
      </w:r>
    </w:p>
    <w:p w14:paraId="104AD48B" w14:textId="77777777" w:rsidR="00427031" w:rsidRPr="00427031" w:rsidRDefault="00427031" w:rsidP="00F21A3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</w:p>
    <w:p w14:paraId="0AB9CF31" w14:textId="6A1F876A" w:rsidR="00F21A3B" w:rsidRPr="00427031" w:rsidRDefault="00F21A3B" w:rsidP="00F21A3B">
      <w:pPr>
        <w:spacing w:line="240" w:lineRule="auto"/>
        <w:ind w:firstLine="720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427031">
        <w:rPr>
          <w:rFonts w:ascii="Times New Roman" w:hAnsi="Times New Roman" w:cs="Times New Roman"/>
          <w:b/>
          <w:bCs/>
          <w:i/>
          <w:iCs/>
          <w:sz w:val="28"/>
          <w:szCs w:val="28"/>
        </w:rPr>
        <w:t>4.</w:t>
      </w:r>
      <w:r w:rsidR="00427031" w:rsidRPr="00427031">
        <w:rPr>
          <w:rFonts w:ascii="Times New Roman" w:hAnsi="Times New Roman" w:cs="Times New Roman"/>
          <w:b/>
          <w:bCs/>
          <w:i/>
          <w:iCs/>
          <w:sz w:val="28"/>
          <w:szCs w:val="28"/>
          <w:lang w:val="ru-RU"/>
        </w:rPr>
        <w:t xml:space="preserve"> </w:t>
      </w:r>
      <w:r w:rsidRPr="00427031">
        <w:rPr>
          <w:rFonts w:ascii="Times New Roman" w:hAnsi="Times New Roman" w:cs="Times New Roman"/>
          <w:b/>
          <w:bCs/>
          <w:i/>
          <w:iCs/>
          <w:sz w:val="28"/>
          <w:szCs w:val="28"/>
        </w:rPr>
        <w:t>Задание тока базы с помощью дополнительного источника в цели эмиттера</w:t>
      </w:r>
    </w:p>
    <w:p w14:paraId="2630A1AB" w14:textId="77777777" w:rsidR="00CC36CE" w:rsidRDefault="00F21A3B" w:rsidP="00F21A3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F21A3B">
        <w:rPr>
          <w:rFonts w:ascii="Times New Roman" w:hAnsi="Times New Roman" w:cs="Times New Roman"/>
          <w:sz w:val="28"/>
          <w:szCs w:val="28"/>
        </w:rPr>
        <w:t>Схема задания тока базы с помощью дополнительного источника в цепи эмиттера в каскаде с общим эмиттером на NPN-транзисторе представлена на рис. 7.4. Ток коллектора в режиме насыщения равен</w:t>
      </w:r>
    </w:p>
    <w:p w14:paraId="154E4360" w14:textId="32B20449" w:rsidR="00F21A3B" w:rsidRPr="00CC36CE" w:rsidRDefault="00CC36CE" w:rsidP="00CC36CE">
      <w:pPr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I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KH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≈</m:t>
          </m:r>
          <m:f>
            <m:f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E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K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E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Э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K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Э</m:t>
                  </m:r>
                </m:sub>
              </m:sSub>
            </m:den>
          </m:f>
        </m:oMath>
      </m:oMathPara>
    </w:p>
    <w:p w14:paraId="767B72AB" w14:textId="77777777" w:rsidR="00F21A3B" w:rsidRPr="00F21A3B" w:rsidRDefault="00F21A3B" w:rsidP="00F21A3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Ток коллектора в усилительном режиме списывается уравнением нагрузочной прямой</w:t>
      </w:r>
    </w:p>
    <w:p w14:paraId="78EAFE2F" w14:textId="72197EB0" w:rsidR="00F21A3B" w:rsidRPr="00CC36CE" w:rsidRDefault="00CC36CE" w:rsidP="00CC36CE">
      <w:pPr>
        <w:tabs>
          <w:tab w:val="center" w:pos="5037"/>
        </w:tabs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I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K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E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K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E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Э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Э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⋅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Э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K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.</m:t>
          </m:r>
        </m:oMath>
      </m:oMathPara>
    </w:p>
    <w:p w14:paraId="6EB1DA99" w14:textId="25501D0D" w:rsidR="000C2FA6" w:rsidRPr="000C2FA6" w:rsidRDefault="000C2FA6" w:rsidP="000C2FA6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0C2FA6">
        <w:rPr>
          <w:rFonts w:ascii="Times New Roman" w:hAnsi="Times New Roman" w:cs="Times New Roman"/>
          <w:sz w:val="28"/>
          <w:szCs w:val="28"/>
          <w:lang w:val="ru-RU"/>
        </w:rPr>
        <w:t xml:space="preserve">Напряжение на базе транзистора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ru-RU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U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ru-RU"/>
              </w:rPr>
              <m:t>Б</m:t>
            </m:r>
          </m:sub>
        </m:sSub>
      </m:oMath>
      <w:r w:rsidRPr="000C2FA6">
        <w:rPr>
          <w:rFonts w:ascii="Times New Roman" w:hAnsi="Times New Roman" w:cs="Times New Roman"/>
          <w:sz w:val="28"/>
          <w:szCs w:val="28"/>
          <w:lang w:val="ru-RU"/>
        </w:rPr>
        <w:t xml:space="preserve"> определяется из следующего выражения:</w:t>
      </w:r>
    </w:p>
    <w:p w14:paraId="381C1179" w14:textId="435797C2" w:rsidR="000C2FA6" w:rsidRPr="000C2FA6" w:rsidRDefault="000C2FA6" w:rsidP="000C2FA6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U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Б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=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Э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R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Э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-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E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Э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+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U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БЭО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.</m:t>
          </m:r>
        </m:oMath>
      </m:oMathPara>
    </w:p>
    <w:p w14:paraId="17B28F43" w14:textId="0E0629B9" w:rsidR="006D6EE8" w:rsidRPr="006D6EE8" w:rsidRDefault="006D6EE8" w:rsidP="006D6EE8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6D6EE8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Это же напряжение равно падению напряжения на резисторе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ru-RU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ru-RU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ru-RU"/>
              </w:rPr>
              <m:t>Б</m:t>
            </m:r>
          </m:sub>
        </m:sSub>
      </m:oMath>
    </w:p>
    <w:p w14:paraId="382EB40A" w14:textId="0F545577" w:rsidR="006D6EE8" w:rsidRPr="006D6EE8" w:rsidRDefault="006D6EE8" w:rsidP="006D6EE8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U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Б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=-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Б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⋅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R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Б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.</m:t>
          </m:r>
        </m:oMath>
      </m:oMathPara>
    </w:p>
    <w:p w14:paraId="4F0BC700" w14:textId="082EC464" w:rsidR="00731472" w:rsidRPr="00731472" w:rsidRDefault="00731472" w:rsidP="00731472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731472">
        <w:rPr>
          <w:rFonts w:ascii="Times New Roman" w:hAnsi="Times New Roman" w:cs="Times New Roman"/>
          <w:sz w:val="28"/>
          <w:szCs w:val="28"/>
          <w:lang w:val="ru-RU"/>
        </w:rPr>
        <w:t xml:space="preserve">Ток эмиттера вычисляется по падению напряжения на сопротивлении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ru-RU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ru-RU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ru-RU"/>
              </w:rPr>
              <m:t>Э</m:t>
            </m:r>
          </m:sub>
        </m:sSub>
      </m:oMath>
      <w:r w:rsidRPr="00731472">
        <w:rPr>
          <w:rFonts w:ascii="Times New Roman" w:hAnsi="Times New Roman" w:cs="Times New Roman"/>
          <w:sz w:val="28"/>
          <w:szCs w:val="28"/>
          <w:lang w:val="ru-RU"/>
        </w:rPr>
        <w:t xml:space="preserve"> :</w:t>
      </w:r>
    </w:p>
    <w:p w14:paraId="11DE2059" w14:textId="21E13C70" w:rsidR="00731472" w:rsidRPr="00731472" w:rsidRDefault="00731472" w:rsidP="00731472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Э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U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Э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E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Э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Э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U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Э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U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БЭ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0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E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Э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Э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.</m:t>
          </m:r>
        </m:oMath>
      </m:oMathPara>
    </w:p>
    <w:p w14:paraId="118BA58A" w14:textId="7CE5332E" w:rsidR="00731472" w:rsidRPr="00731472" w:rsidRDefault="00731472" w:rsidP="00731472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ru-RU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ru-RU"/>
              </w:rPr>
              <m:t>U</m:t>
            </m:r>
          </m:e>
          <m:sub>
            <m:r>
              <m:rPr>
                <m:nor/>
              </m:rPr>
              <w:rPr>
                <w:rFonts w:ascii="Times New Roman" w:hAnsi="Times New Roman" w:cs="Times New Roman"/>
                <w:sz w:val="28"/>
                <w:szCs w:val="28"/>
                <w:lang w:val="ru-RU"/>
              </w:rPr>
              <m:t>Б </m:t>
            </m:r>
          </m:sub>
        </m:sSub>
      </m:oMath>
      <w:r w:rsidRPr="00731472">
        <w:rPr>
          <w:rFonts w:ascii="Times New Roman" w:hAnsi="Times New Roman" w:cs="Times New Roman"/>
          <w:sz w:val="28"/>
          <w:szCs w:val="28"/>
          <w:lang w:val="ru-RU"/>
        </w:rPr>
        <w:t xml:space="preserve"> имеет отрицательное значение</w:t>
      </w:r>
      <w:r w:rsidRPr="00731472">
        <w:rPr>
          <w:rFonts w:ascii="Times New Roman" w:hAnsi="Times New Roman" w:cs="Times New Roman"/>
          <w:sz w:val="28"/>
          <w:szCs w:val="28"/>
          <w:lang w:val="ru-RU"/>
        </w:rPr>
        <w:br/>
        <w:t>Ток коллектора связан с током эмиттера следующим выражением:</w:t>
      </w:r>
    </w:p>
    <w:p w14:paraId="355A633E" w14:textId="48EB617F" w:rsidR="00731472" w:rsidRPr="00731472" w:rsidRDefault="00731472" w:rsidP="00731472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K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=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Э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-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Б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=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Э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.</m:t>
          </m:r>
        </m:oMath>
      </m:oMathPara>
    </w:p>
    <w:p w14:paraId="01217A6F" w14:textId="74303B3D" w:rsidR="00F21A3B" w:rsidRPr="00033887" w:rsidRDefault="00033887" w:rsidP="0003388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033887">
        <w:rPr>
          <w:rFonts w:ascii="Times New Roman" w:hAnsi="Times New Roman" w:cs="Times New Roman"/>
          <w:sz w:val="28"/>
          <w:szCs w:val="28"/>
          <w:lang w:val="ru-RU"/>
        </w:rPr>
        <w:drawing>
          <wp:inline distT="0" distB="0" distL="0" distR="0" wp14:anchorId="795D983B" wp14:editId="5C785163">
            <wp:extent cx="4020111" cy="3553321"/>
            <wp:effectExtent l="0" t="0" r="0" b="9525"/>
            <wp:docPr id="748251050" name="Рисунок 1" descr="Изображение выглядит как диаграмма, текст, рисунок, зарисовка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8251050" name="Рисунок 1" descr="Изображение выглядит как диаграмма, текст, рисунок, зарисовка&#10;&#10;Содержимое, созданное искусственным интеллектом, может быть неверным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20111" cy="3553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81217C" w14:textId="7949EAC6" w:rsidR="00F21A3B" w:rsidRPr="00033887" w:rsidRDefault="00033887" w:rsidP="0003388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033887">
        <w:rPr>
          <w:rFonts w:ascii="Times New Roman" w:hAnsi="Times New Roman" w:cs="Times New Roman"/>
          <w:sz w:val="28"/>
          <w:szCs w:val="28"/>
          <w:lang w:val="ru-RU"/>
        </w:rPr>
        <w:t>Рисунок 7.4 - Схема задания тока базы с помощью дополнительного источника в цепи эмиттера в каскаде с общим эмиттером на NPN-транзисторе</w:t>
      </w:r>
    </w:p>
    <w:p w14:paraId="01EE90C1" w14:textId="77777777" w:rsidR="00F21A3B" w:rsidRPr="00F21A3B" w:rsidRDefault="00F21A3B" w:rsidP="00F21A3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Значение напряжения коллектор-эмиттер вычисляется из закона Кирхгоффа для напряжений:</w:t>
      </w:r>
    </w:p>
    <w:p w14:paraId="1888410C" w14:textId="59708212" w:rsidR="00B90AAD" w:rsidRPr="00B90AAD" w:rsidRDefault="00B90AAD" w:rsidP="00B90AAD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U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K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Э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=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E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K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+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E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Э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-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K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⋅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R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K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-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Э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⋅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R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Э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.</m:t>
          </m:r>
        </m:oMath>
      </m:oMathPara>
    </w:p>
    <w:p w14:paraId="3C613B2F" w14:textId="77777777" w:rsidR="00F21A3B" w:rsidRPr="00F21A3B" w:rsidRDefault="00F21A3B" w:rsidP="00F21A3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Коэффициент нестабильности тока коллектора (S) определяется как: </w:t>
      </w:r>
    </w:p>
    <w:p w14:paraId="6B0932CB" w14:textId="02DA5E3E" w:rsidR="003D13B9" w:rsidRPr="00544865" w:rsidRDefault="003D13B9" w:rsidP="003D13B9">
      <w:pPr>
        <w:spacing w:after="22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S=</m:t>
          </m:r>
          <m:f>
            <m:f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dI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K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dI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К</m:t>
                  </m:r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Б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O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1+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β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DC</m:t>
                  </m:r>
                </m:sub>
              </m:sSub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1+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β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DC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⋅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Э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/</m:t>
              </m:r>
              <m:d>
                <m:d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R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Э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R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Б</m:t>
                      </m:r>
                    </m:sub>
                  </m:sSub>
                </m:e>
              </m:d>
            </m:den>
          </m:f>
        </m:oMath>
      </m:oMathPara>
    </w:p>
    <w:p w14:paraId="1B1F6A12" w14:textId="77777777" w:rsidR="00F21A3B" w:rsidRPr="00F21A3B" w:rsidRDefault="00F21A3B" w:rsidP="00F21A3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Рассматриваемая схема характер шусте я таким же коэффициентом нестабильности, как н предыдущая.</w:t>
      </w:r>
    </w:p>
    <w:p w14:paraId="25AA04B3" w14:textId="77777777" w:rsidR="00425476" w:rsidRPr="00425476" w:rsidRDefault="00F21A3B" w:rsidP="00F21A3B">
      <w:pPr>
        <w:spacing w:line="240" w:lineRule="auto"/>
        <w:ind w:firstLine="720"/>
        <w:rPr>
          <w:rFonts w:ascii="Times New Roman" w:hAnsi="Times New Roman" w:cs="Times New Roman"/>
          <w:b/>
          <w:bCs/>
          <w:i/>
          <w:iCs/>
          <w:sz w:val="28"/>
          <w:szCs w:val="28"/>
          <w:lang w:val="ru-RU"/>
        </w:rPr>
      </w:pPr>
      <w:r w:rsidRPr="00425476">
        <w:rPr>
          <w:rFonts w:ascii="Times New Roman" w:hAnsi="Times New Roman" w:cs="Times New Roman"/>
          <w:b/>
          <w:bCs/>
          <w:i/>
          <w:iCs/>
          <w:sz w:val="28"/>
          <w:szCs w:val="28"/>
        </w:rPr>
        <w:t>5.</w:t>
      </w:r>
      <w:r w:rsidR="00425476" w:rsidRPr="00425476">
        <w:rPr>
          <w:rFonts w:ascii="Times New Roman" w:hAnsi="Times New Roman" w:cs="Times New Roman"/>
          <w:b/>
          <w:bCs/>
          <w:i/>
          <w:iCs/>
          <w:sz w:val="28"/>
          <w:szCs w:val="28"/>
          <w:lang w:val="ru-RU"/>
        </w:rPr>
        <w:t xml:space="preserve"> </w:t>
      </w:r>
      <w:r w:rsidR="00425476" w:rsidRPr="00425476">
        <w:rPr>
          <w:rFonts w:ascii="Times New Roman" w:hAnsi="Times New Roman" w:cs="Times New Roman"/>
          <w:b/>
          <w:bCs/>
          <w:i/>
          <w:iCs/>
          <w:sz w:val="28"/>
          <w:szCs w:val="28"/>
          <w:lang w:val="ru-RU"/>
        </w:rPr>
        <w:t>Задание тока базы с помощью резистора в цепи база-коллектор</w:t>
      </w:r>
      <w:r w:rsidR="00425476" w:rsidRPr="00425476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</w:p>
    <w:p w14:paraId="125B8D35" w14:textId="554B8909" w:rsidR="00F21A3B" w:rsidRDefault="00F21A3B" w:rsidP="00F3068F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F21A3B">
        <w:rPr>
          <w:rFonts w:ascii="Times New Roman" w:hAnsi="Times New Roman" w:cs="Times New Roman"/>
          <w:sz w:val="28"/>
          <w:szCs w:val="28"/>
        </w:rPr>
        <w:lastRenderedPageBreak/>
        <w:t>Схема задания тока биты с помощью резистора Й пени база-коллектор я каскаде с общим эмиттером представлена па рис. 7.5. Ток коллектора в усилительном режиме описывается уравнением:</w:t>
      </w:r>
    </w:p>
    <w:p w14:paraId="009500F3" w14:textId="4CBA7CE6" w:rsidR="00F3068F" w:rsidRPr="00F3068F" w:rsidRDefault="00F3068F" w:rsidP="00F3068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F3068F">
        <w:rPr>
          <w:rFonts w:ascii="Times New Roman" w:hAnsi="Times New Roman" w:cs="Times New Roman"/>
          <w:sz w:val="28"/>
          <w:szCs w:val="28"/>
          <w:lang w:val="ru-RU"/>
        </w:rPr>
        <w:drawing>
          <wp:inline distT="0" distB="0" distL="0" distR="0" wp14:anchorId="29566B42" wp14:editId="58F3AA4F">
            <wp:extent cx="2717800" cy="2628611"/>
            <wp:effectExtent l="0" t="0" r="6350" b="635"/>
            <wp:docPr id="1392035143" name="Рисунок 1" descr="Изображение выглядит как зарисовка, диаграмма, рисунок, Технический чертеж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2035143" name="Рисунок 1" descr="Изображение выглядит как зарисовка, диаграмма, рисунок, Технический чертеж&#10;&#10;Содержимое, созданное искусственным интеллектом, может быть неверным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22397" cy="2633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C4AE93" w14:textId="2A32EA74" w:rsidR="00F21A3B" w:rsidRPr="00F21A3B" w:rsidRDefault="00F21A3B" w:rsidP="00BC358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Рисунок 7.5 - Схема задания тока базы с помощью резистора и цепи база-коллектор в каскаде с общим эмиттером</w:t>
      </w:r>
    </w:p>
    <w:p w14:paraId="786A0781" w14:textId="77777777" w:rsidR="00F21A3B" w:rsidRDefault="00F21A3B" w:rsidP="00F21A3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F21A3B">
        <w:rPr>
          <w:rFonts w:ascii="Times New Roman" w:hAnsi="Times New Roman" w:cs="Times New Roman"/>
          <w:sz w:val="28"/>
          <w:szCs w:val="28"/>
        </w:rPr>
        <w:t>Рабочая точка определяется точкой пересечения нагрузочной прямой и выходной характеристики транзистора. Ток базы определяется из выражения</w:t>
      </w:r>
    </w:p>
    <w:p w14:paraId="7AF959CA" w14:textId="0535E0E2" w:rsidR="00BC3587" w:rsidRPr="00BC3587" w:rsidRDefault="00E36AFE" w:rsidP="00BC3587">
      <w:pPr>
        <w:spacing w:after="220"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Б</m:t>
          </m:r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U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K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Э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U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Б</m:t>
                  </m:r>
                  <m: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Э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0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Б</m:t>
                  </m:r>
                </m:sub>
              </m:sSub>
            </m:den>
          </m:f>
        </m:oMath>
      </m:oMathPara>
    </w:p>
    <w:p w14:paraId="16AED25B" w14:textId="77777777" w:rsidR="00F21A3B" w:rsidRPr="00F21A3B" w:rsidRDefault="00F21A3B" w:rsidP="00F21A3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Как видно из выражения, ток базы зависит от напряжения коллектор- эмиттер, что делает схему менее чувствительной к разбросу значений статического коэффициента передачи устанавливаемых в нее транзисторов.</w:t>
      </w:r>
    </w:p>
    <w:p w14:paraId="4BC8B584" w14:textId="77777777" w:rsidR="00F21A3B" w:rsidRPr="00F21A3B" w:rsidRDefault="00F21A3B" w:rsidP="00F21A3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Ток коллектора в схеме определяется по формуле</w:t>
      </w:r>
    </w:p>
    <w:p w14:paraId="6DE8553A" w14:textId="34D890DA" w:rsidR="00F21A3B" w:rsidRPr="00BC3587" w:rsidRDefault="00BC3587" w:rsidP="00BC3587">
      <w:pPr>
        <w:spacing w:after="220"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I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K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E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K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U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Б</m:t>
                  </m:r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Э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K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Б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/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β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DC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.</m:t>
          </m:r>
        </m:oMath>
      </m:oMathPara>
    </w:p>
    <w:p w14:paraId="051A8ED4" w14:textId="77777777" w:rsidR="00F21A3B" w:rsidRPr="00F21A3B" w:rsidRDefault="00F21A3B" w:rsidP="00F21A3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Значение напряжения коллектор-эмиттер вычисляется по закону</w:t>
      </w:r>
    </w:p>
    <w:p w14:paraId="603AC787" w14:textId="676E9335" w:rsidR="00F21A3B" w:rsidRPr="00BC3587" w:rsidRDefault="00BC3587" w:rsidP="00BC3587">
      <w:pPr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β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DC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K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ru-RU"/>
                    </w:rPr>
                    <m:t>Б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.</m:t>
          </m:r>
        </m:oMath>
      </m:oMathPara>
    </w:p>
    <w:p w14:paraId="4A058113" w14:textId="77777777" w:rsidR="00F21A3B" w:rsidRPr="00F21A3B" w:rsidRDefault="00F21A3B" w:rsidP="00F21A3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Коэффициент нестабильности тока коллектора (S) из-за влияния тепловых токов в схеме с резистором в цепи база-коллектор определяется как </w:t>
      </w:r>
    </w:p>
    <w:p w14:paraId="5035997B" w14:textId="3AD645C8" w:rsidR="00F21A3B" w:rsidRPr="00EC7770" w:rsidRDefault="00EC7770" w:rsidP="00EC7770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EC7770">
        <w:rPr>
          <w:rFonts w:ascii="Times New Roman" w:hAnsi="Times New Roman" w:cs="Times New Roman"/>
          <w:sz w:val="28"/>
          <w:szCs w:val="28"/>
          <w:lang w:val="ru-RU"/>
        </w:rPr>
        <w:lastRenderedPageBreak/>
        <w:drawing>
          <wp:inline distT="0" distB="0" distL="0" distR="0" wp14:anchorId="493FDCD4" wp14:editId="56B161B7">
            <wp:extent cx="5353797" cy="3781953"/>
            <wp:effectExtent l="0" t="0" r="0" b="9525"/>
            <wp:docPr id="469694982" name="Рисунок 1" descr="Изображение выглядит как текст, диаграмма, рисунок, План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9694982" name="Рисунок 1" descr="Изображение выглядит как текст, диаграмма, рисунок, План&#10;&#10;Содержимое, созданное искусственным интеллектом, может быть неверным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53797" cy="3781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8574D7" w14:textId="6DFE9D51" w:rsidR="00F21A3B" w:rsidRPr="00EC7770" w:rsidRDefault="00F21A3B" w:rsidP="00EC7770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F21A3B">
        <w:rPr>
          <w:rFonts w:ascii="Times New Roman" w:hAnsi="Times New Roman" w:cs="Times New Roman"/>
          <w:sz w:val="28"/>
          <w:szCs w:val="28"/>
        </w:rPr>
        <w:t>Рисунок 7.6 - Схема для исследования параметров рабочей точки при задании тока базы с помощью одного резистора</w:t>
      </w:r>
    </w:p>
    <w:p w14:paraId="4DE034AC" w14:textId="5FC7726E" w:rsidR="00F21A3B" w:rsidRPr="00EC7770" w:rsidRDefault="00EC7770" w:rsidP="00F21A3B">
      <w:pPr>
        <w:spacing w:line="240" w:lineRule="auto"/>
        <w:ind w:firstLine="720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EC7770">
        <w:rPr>
          <w:rFonts w:ascii="Times New Roman" w:hAnsi="Times New Roman" w:cs="Times New Roman"/>
          <w:b/>
          <w:bCs/>
          <w:i/>
          <w:iCs/>
          <w:sz w:val="28"/>
          <w:szCs w:val="28"/>
          <w:lang w:val="ru-RU"/>
        </w:rPr>
        <w:t>2.</w:t>
      </w:r>
      <w:r w:rsidR="00F21A3B" w:rsidRPr="00EC7770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Исследование параметров рабочей точки при задании тока базы с помощью делителя напряжения (NPN-транзистор)</w:t>
      </w:r>
    </w:p>
    <w:p w14:paraId="2D5178C9" w14:textId="11039F27" w:rsidR="00F21A3B" w:rsidRPr="00F21A3B" w:rsidRDefault="00F21A3B" w:rsidP="00F21A3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а)</w:t>
      </w:r>
      <w:r w:rsidR="00EF562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F21A3B">
        <w:rPr>
          <w:rFonts w:ascii="Times New Roman" w:hAnsi="Times New Roman" w:cs="Times New Roman"/>
          <w:sz w:val="28"/>
          <w:szCs w:val="28"/>
        </w:rPr>
        <w:t>Открыть файл со схемой, изображенной на рис. 7.7. Включить схему.</w:t>
      </w:r>
    </w:p>
    <w:p w14:paraId="79AC9E3A" w14:textId="77777777" w:rsidR="00EF5624" w:rsidRDefault="00EF5624" w:rsidP="00F21A3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EF5624">
        <w:rPr>
          <w:rFonts w:ascii="Times New Roman" w:hAnsi="Times New Roman" w:cs="Times New Roman"/>
          <w:sz w:val="28"/>
          <w:szCs w:val="28"/>
          <w:lang w:val="ru-RU"/>
        </w:rPr>
        <w:t xml:space="preserve">Записать результаты измерений для тока базы, тока коллектора, тока эмиттера, напряжения коллектор-эмиттер и напряжения на базе. Вычислить коэффициент передачи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ru-RU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β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ru-RU"/>
              </w:rPr>
              <m:t>DC</m:t>
            </m:r>
          </m:sub>
        </m:sSub>
      </m:oMath>
      <w:r w:rsidRPr="00EF5624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6E503D88" w14:textId="2D5C6017" w:rsidR="00EF5624" w:rsidRDefault="00F21A3B" w:rsidP="00F21A3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F21A3B">
        <w:rPr>
          <w:rFonts w:ascii="Times New Roman" w:hAnsi="Times New Roman" w:cs="Times New Roman"/>
          <w:sz w:val="28"/>
          <w:szCs w:val="28"/>
        </w:rPr>
        <w:t>б)</w:t>
      </w:r>
      <w:r w:rsidR="00EF562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EF5624" w:rsidRPr="00EF5624">
        <w:rPr>
          <w:rFonts w:ascii="Times New Roman" w:hAnsi="Times New Roman" w:cs="Times New Roman"/>
          <w:sz w:val="28"/>
          <w:szCs w:val="28"/>
          <w:lang w:val="ru-RU"/>
        </w:rPr>
        <w:t xml:space="preserve">Для схемы рис. 7.7 по формулам из теоретической части вычислить значение напряжения в точке </w:t>
      </w:r>
      <w:proofErr w:type="spellStart"/>
      <w:r w:rsidR="00EF5624" w:rsidRPr="00EF5624">
        <w:rPr>
          <w:rFonts w:ascii="Times New Roman" w:hAnsi="Times New Roman" w:cs="Times New Roman"/>
          <w:sz w:val="28"/>
          <w:szCs w:val="28"/>
          <w:lang w:val="ru-RU"/>
        </w:rPr>
        <w:t>Uь</w:t>
      </w:r>
      <w:proofErr w:type="spellEnd"/>
      <w:r w:rsidR="00EF5624" w:rsidRPr="00EF5624">
        <w:rPr>
          <w:rFonts w:ascii="Times New Roman" w:hAnsi="Times New Roman" w:cs="Times New Roman"/>
          <w:sz w:val="28"/>
          <w:szCs w:val="28"/>
          <w:lang w:val="ru-RU"/>
        </w:rPr>
        <w:t>. Вычислить ток эмиттера и рассчитать ток коллектора по полученному значению тока эмиттера (</w:t>
      </w:r>
      <w:proofErr w:type="spellStart"/>
      <w:r w:rsidR="00EF5624" w:rsidRPr="00EF5624">
        <w:rPr>
          <w:rFonts w:ascii="Times New Roman" w:hAnsi="Times New Roman" w:cs="Times New Roman"/>
          <w:sz w:val="28"/>
          <w:szCs w:val="28"/>
          <w:lang w:val="ru-RU"/>
        </w:rPr>
        <w:t>Овэо</w:t>
      </w:r>
      <w:proofErr w:type="spellEnd"/>
      <w:r w:rsidR="00EF5624" w:rsidRPr="00EF562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ru-RU"/>
          </w:rPr>
          <m:t>=0,7</m:t>
        </m:r>
        <m:r>
          <m:rPr>
            <m:nor/>
          </m:rPr>
          <w:rPr>
            <w:rFonts w:ascii="Times New Roman" w:hAnsi="Times New Roman" w:cs="Times New Roman"/>
            <w:sz w:val="28"/>
            <w:szCs w:val="28"/>
            <w:lang w:val="ru-RU"/>
          </w:rPr>
          <m:t xml:space="preserve"> 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ru-RU"/>
          </w:rPr>
          <m:t>B</m:t>
        </m:r>
      </m:oMath>
      <w:r w:rsidR="00EF5624" w:rsidRPr="00EF5624">
        <w:rPr>
          <w:rFonts w:ascii="Times New Roman" w:hAnsi="Times New Roman" w:cs="Times New Roman"/>
          <w:sz w:val="28"/>
          <w:szCs w:val="28"/>
          <w:lang w:val="ru-RU"/>
        </w:rPr>
        <w:t xml:space="preserve"> ), вычислить значение напряжения коллектор-эмиттер по полученным ранее току коллектора и току эмиттера.</w:t>
      </w:r>
    </w:p>
    <w:p w14:paraId="6B3D2CA2" w14:textId="2BEB8C9C" w:rsidR="00F21A3B" w:rsidRPr="00F21A3B" w:rsidRDefault="00F21A3B" w:rsidP="00F21A3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в)</w:t>
      </w:r>
      <w:r w:rsidR="00EF562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EF5624" w:rsidRPr="00EF5624">
        <w:rPr>
          <w:rFonts w:ascii="Times New Roman" w:hAnsi="Times New Roman" w:cs="Times New Roman"/>
          <w:sz w:val="28"/>
          <w:szCs w:val="28"/>
          <w:lang w:val="ru-RU"/>
        </w:rPr>
        <w:t>Построить нагрузочную прямую по постоянному току на выходной характеристике транзистора 2N3904. Используя значения токов и напряжений, полученных в пункте a), определить рабочую точку (Q) и отметить ее положение на графике</w:t>
      </w:r>
    </w:p>
    <w:p w14:paraId="2CEFCC91" w14:textId="6C520EFC" w:rsidR="00F21A3B" w:rsidRDefault="00F21A3B" w:rsidP="00F21A3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F21A3B">
        <w:rPr>
          <w:rFonts w:ascii="Times New Roman" w:hAnsi="Times New Roman" w:cs="Times New Roman"/>
          <w:sz w:val="28"/>
          <w:szCs w:val="28"/>
        </w:rPr>
        <w:t>г)</w:t>
      </w:r>
      <w:r w:rsidR="00EF562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EF5624" w:rsidRPr="00EF5624">
        <w:rPr>
          <w:rFonts w:ascii="Times New Roman" w:hAnsi="Times New Roman" w:cs="Times New Roman"/>
          <w:sz w:val="28"/>
          <w:szCs w:val="28"/>
          <w:lang w:val="ru-RU"/>
        </w:rPr>
        <w:t xml:space="preserve">Двойным щелчком на изображении транзистора открыть диалоговое окно выбора модели транзистора. Строка с наименованием транзистора 2N3904 будет подсвечена. Чтобы редактировать параметры модели транзистора, нажмите </w:t>
      </w:r>
      <w:proofErr w:type="spellStart"/>
      <w:r w:rsidR="00EF5624" w:rsidRPr="00EF5624">
        <w:rPr>
          <w:rFonts w:ascii="Times New Roman" w:hAnsi="Times New Roman" w:cs="Times New Roman"/>
          <w:sz w:val="28"/>
          <w:szCs w:val="28"/>
          <w:lang w:val="ru-RU"/>
        </w:rPr>
        <w:t>Edit</w:t>
      </w:r>
      <w:proofErr w:type="spellEnd"/>
      <w:r w:rsidR="00EF5624" w:rsidRPr="00EF5624">
        <w:rPr>
          <w:rFonts w:ascii="Times New Roman" w:hAnsi="Times New Roman" w:cs="Times New Roman"/>
          <w:sz w:val="28"/>
          <w:szCs w:val="28"/>
          <w:lang w:val="ru-RU"/>
        </w:rPr>
        <w:t xml:space="preserve">. Измените коэффициент передачи по току (PF) до </w:t>
      </w:r>
      <w:proofErr w:type="gramStart"/>
      <w:r w:rsidR="00EF5624" w:rsidRPr="00EF5624">
        <w:rPr>
          <w:rFonts w:ascii="Times New Roman" w:hAnsi="Times New Roman" w:cs="Times New Roman"/>
          <w:sz w:val="28"/>
          <w:szCs w:val="28"/>
          <w:lang w:val="ru-RU"/>
        </w:rPr>
        <w:t>100 ,</w:t>
      </w:r>
      <w:proofErr w:type="gramEnd"/>
      <w:r w:rsidR="00EF5624" w:rsidRPr="00EF5624">
        <w:rPr>
          <w:rFonts w:ascii="Times New Roman" w:hAnsi="Times New Roman" w:cs="Times New Roman"/>
          <w:sz w:val="28"/>
          <w:szCs w:val="28"/>
          <w:lang w:val="ru-RU"/>
        </w:rPr>
        <w:t xml:space="preserve"> потом нажмите </w:t>
      </w:r>
      <w:proofErr w:type="spellStart"/>
      <w:r w:rsidR="00EF5624" w:rsidRPr="00EF5624">
        <w:rPr>
          <w:rFonts w:ascii="Times New Roman" w:hAnsi="Times New Roman" w:cs="Times New Roman"/>
          <w:sz w:val="28"/>
          <w:szCs w:val="28"/>
          <w:lang w:val="ru-RU"/>
        </w:rPr>
        <w:t>Accept</w:t>
      </w:r>
      <w:proofErr w:type="spellEnd"/>
      <w:r w:rsidR="00EF5624" w:rsidRPr="00EF5624">
        <w:rPr>
          <w:rFonts w:ascii="Times New Roman" w:hAnsi="Times New Roman" w:cs="Times New Roman"/>
          <w:sz w:val="28"/>
          <w:szCs w:val="28"/>
          <w:lang w:val="ru-RU"/>
        </w:rPr>
        <w:t xml:space="preserve">. Нажмите </w:t>
      </w:r>
      <w:proofErr w:type="spellStart"/>
      <w:r w:rsidR="00EF5624" w:rsidRPr="00EF5624">
        <w:rPr>
          <w:rFonts w:ascii="Times New Roman" w:hAnsi="Times New Roman" w:cs="Times New Roman"/>
          <w:sz w:val="28"/>
          <w:szCs w:val="28"/>
          <w:lang w:val="ru-RU"/>
        </w:rPr>
        <w:t>Accept</w:t>
      </w:r>
      <w:proofErr w:type="spellEnd"/>
      <w:r w:rsidR="00EF5624" w:rsidRPr="00EF5624">
        <w:rPr>
          <w:rFonts w:ascii="Times New Roman" w:hAnsi="Times New Roman" w:cs="Times New Roman"/>
          <w:sz w:val="28"/>
          <w:szCs w:val="28"/>
          <w:lang w:val="ru-RU"/>
        </w:rPr>
        <w:t xml:space="preserve"> еще раз, чтобы вернуться к схеме. Изменение коэффициента В позволяет убедиться, что замена </w:t>
      </w:r>
      <w:r w:rsidR="00EF5624" w:rsidRPr="00EF5624">
        <w:rPr>
          <w:rFonts w:ascii="Times New Roman" w:hAnsi="Times New Roman" w:cs="Times New Roman"/>
          <w:sz w:val="28"/>
          <w:szCs w:val="28"/>
          <w:lang w:val="ru-RU"/>
        </w:rPr>
        <w:lastRenderedPageBreak/>
        <w:t>транзисторов приводит к изменению тока коллектора. Включить схему. Записать результаты измерений для тока базы, тока коллектора и напряжения коллектор-эмиттер.</w:t>
      </w:r>
    </w:p>
    <w:p w14:paraId="1CE22465" w14:textId="55FC20CB" w:rsidR="00EF5624" w:rsidRPr="00F21A3B" w:rsidRDefault="00EF5624" w:rsidP="00EF562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F5624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4482E9C8" wp14:editId="75E9ACBE">
            <wp:extent cx="5372850" cy="4563112"/>
            <wp:effectExtent l="0" t="0" r="0" b="8890"/>
            <wp:docPr id="1005940986" name="Рисунок 1" descr="Изображение выглядит как текст, диаграмма, рисунок, План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940986" name="Рисунок 1" descr="Изображение выглядит как текст, диаграмма, рисунок, План&#10;&#10;Содержимое, созданное искусственным интеллектом, может быть неверным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72850" cy="4563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CFAA3B" w14:textId="13CEB85A" w:rsidR="00F21A3B" w:rsidRPr="00EF5624" w:rsidRDefault="00F21A3B" w:rsidP="00EF5624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F21A3B">
        <w:rPr>
          <w:rFonts w:ascii="Times New Roman" w:hAnsi="Times New Roman" w:cs="Times New Roman"/>
          <w:sz w:val="28"/>
          <w:szCs w:val="28"/>
        </w:rPr>
        <w:t>Рисунок 7.7 - Схема для исследования параметров рабочей точки NPN- транэистора при задании тока базы с помощью делителя напряжения</w:t>
      </w:r>
    </w:p>
    <w:p w14:paraId="41C26470" w14:textId="776B0C26" w:rsidR="00F21A3B" w:rsidRPr="00F21A3B" w:rsidRDefault="00F21A3B" w:rsidP="00F21A3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д)</w:t>
      </w:r>
      <w:r w:rsidR="00D34FD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F21A3B">
        <w:rPr>
          <w:rFonts w:ascii="Times New Roman" w:hAnsi="Times New Roman" w:cs="Times New Roman"/>
          <w:sz w:val="28"/>
          <w:szCs w:val="28"/>
        </w:rPr>
        <w:t>По новым значениям напряжения база-эмиттер и тока коллектора определить положение рабочей точки на нагрузочной прямой, построенной в пункте и), и отметить ее положение на графике.</w:t>
      </w:r>
    </w:p>
    <w:p w14:paraId="5993EFB5" w14:textId="754EDE81" w:rsidR="00F21A3B" w:rsidRPr="00F21A3B" w:rsidRDefault="00F21A3B" w:rsidP="00F21A3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е)</w:t>
      </w:r>
      <w:r w:rsidR="00D34FD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F21A3B">
        <w:rPr>
          <w:rFonts w:ascii="Times New Roman" w:hAnsi="Times New Roman" w:cs="Times New Roman"/>
          <w:sz w:val="28"/>
          <w:szCs w:val="28"/>
        </w:rPr>
        <w:t>Восстановите прежнее значение коэффициента передачи по постоянному току (BF) транзистора 2N39W (204).</w:t>
      </w:r>
    </w:p>
    <w:p w14:paraId="1B5FD67C" w14:textId="3713C5F5" w:rsidR="00F21A3B" w:rsidRDefault="00F21A3B" w:rsidP="00F21A3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F21A3B">
        <w:rPr>
          <w:rFonts w:ascii="Times New Roman" w:hAnsi="Times New Roman" w:cs="Times New Roman"/>
          <w:sz w:val="28"/>
          <w:szCs w:val="28"/>
        </w:rPr>
        <w:t>ж)</w:t>
      </w:r>
      <w:r w:rsidR="00D34FD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F21A3B">
        <w:rPr>
          <w:rFonts w:ascii="Times New Roman" w:hAnsi="Times New Roman" w:cs="Times New Roman"/>
          <w:sz w:val="28"/>
          <w:szCs w:val="28"/>
        </w:rPr>
        <w:t>Провести изменения параметров цепи базы, необходимые для перевода транзистора в реж:им насыщения. Записать результаты измерений для тока базы, тока коллектора, напряжения на базе и напряжения коллектор- эмиттер.</w:t>
      </w:r>
    </w:p>
    <w:p w14:paraId="59FFBA6B" w14:textId="77777777" w:rsidR="00EF5624" w:rsidRPr="00EF5624" w:rsidRDefault="00EF5624" w:rsidP="00F21A3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</w:p>
    <w:p w14:paraId="46B423D2" w14:textId="43008FF5" w:rsidR="00F21A3B" w:rsidRPr="00EF5624" w:rsidRDefault="00F21A3B" w:rsidP="00F21A3B">
      <w:pPr>
        <w:spacing w:line="240" w:lineRule="auto"/>
        <w:ind w:firstLine="720"/>
        <w:rPr>
          <w:rFonts w:ascii="Times New Roman" w:hAnsi="Times New Roman" w:cs="Times New Roman"/>
          <w:b/>
          <w:bCs/>
          <w:i/>
          <w:iCs/>
          <w:sz w:val="28"/>
          <w:szCs w:val="28"/>
          <w:lang w:val="ru-RU"/>
        </w:rPr>
      </w:pPr>
      <w:r w:rsidRPr="00EF5624">
        <w:rPr>
          <w:rFonts w:ascii="Times New Roman" w:hAnsi="Times New Roman" w:cs="Times New Roman"/>
          <w:b/>
          <w:bCs/>
          <w:i/>
          <w:iCs/>
          <w:sz w:val="28"/>
          <w:szCs w:val="28"/>
        </w:rPr>
        <w:t>3.</w:t>
      </w:r>
      <w:r w:rsidR="00EF5624" w:rsidRPr="00EF5624">
        <w:rPr>
          <w:rFonts w:ascii="Times New Roman" w:hAnsi="Times New Roman" w:cs="Times New Roman"/>
          <w:b/>
          <w:bCs/>
          <w:i/>
          <w:iCs/>
          <w:sz w:val="28"/>
          <w:szCs w:val="28"/>
          <w:lang w:val="ru-RU"/>
        </w:rPr>
        <w:t xml:space="preserve"> </w:t>
      </w:r>
      <w:r w:rsidRPr="00EF5624">
        <w:rPr>
          <w:rFonts w:ascii="Times New Roman" w:hAnsi="Times New Roman" w:cs="Times New Roman"/>
          <w:b/>
          <w:bCs/>
          <w:i/>
          <w:iCs/>
          <w:sz w:val="28"/>
          <w:szCs w:val="28"/>
        </w:rPr>
        <w:t>Задание тока базы с помощью делителя напряжения (PNP- транзистор)</w:t>
      </w:r>
    </w:p>
    <w:p w14:paraId="07CF01CA" w14:textId="2A02B696" w:rsidR="00F21A3B" w:rsidRPr="00F21A3B" w:rsidRDefault="00F21A3B" w:rsidP="00F21A3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а)</w:t>
      </w:r>
      <w:r w:rsidR="00D34FD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F21A3B">
        <w:rPr>
          <w:rFonts w:ascii="Times New Roman" w:hAnsi="Times New Roman" w:cs="Times New Roman"/>
          <w:sz w:val="28"/>
          <w:szCs w:val="28"/>
        </w:rPr>
        <w:t>Открыть файл со схемой, изображенной на рис. 7.8. Включить схему.</w:t>
      </w:r>
    </w:p>
    <w:p w14:paraId="636A4EA9" w14:textId="77777777" w:rsidR="008C1A0C" w:rsidRDefault="008C1A0C" w:rsidP="00F21A3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8C1A0C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Записать результаты измерении для тока базы, тока коллектора, тока эмиттера, напряжения коллектор-эмиттер и напряжения на базе. Вычислить статический коэффициент передачи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ru-RU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β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ru-RU"/>
              </w:rPr>
              <m:t>DC</m:t>
            </m:r>
          </m:sub>
        </m:sSub>
      </m:oMath>
      <w:r w:rsidRPr="008C1A0C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5066E8F5" w14:textId="77777777" w:rsidR="008C1A0C" w:rsidRDefault="00F21A3B" w:rsidP="00F21A3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F21A3B">
        <w:rPr>
          <w:rFonts w:ascii="Times New Roman" w:hAnsi="Times New Roman" w:cs="Times New Roman"/>
          <w:sz w:val="28"/>
          <w:szCs w:val="28"/>
        </w:rPr>
        <w:t>б)</w:t>
      </w:r>
      <w:r w:rsidR="008C1A0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C1A0C" w:rsidRPr="008C1A0C">
        <w:rPr>
          <w:rFonts w:ascii="Times New Roman" w:hAnsi="Times New Roman" w:cs="Times New Roman"/>
          <w:sz w:val="28"/>
          <w:szCs w:val="28"/>
          <w:lang w:val="ru-RU"/>
        </w:rPr>
        <w:t xml:space="preserve">Для схемы рис. 7.8 по формулам теоретического раздела вычислить значение напряжения в точке UБ. Вычислить ток эмиттера и рассчитать ток коллектора по полученному значению тока эмиттера (UБЭО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ru-RU"/>
          </w:rPr>
          <m:t>=0,7</m:t>
        </m:r>
        <m:r>
          <m:rPr>
            <m:nor/>
          </m:rPr>
          <w:rPr>
            <w:rFonts w:ascii="Times New Roman" w:hAnsi="Times New Roman" w:cs="Times New Roman"/>
            <w:sz w:val="28"/>
            <w:szCs w:val="28"/>
            <w:lang w:val="ru-RU"/>
          </w:rPr>
          <m:t xml:space="preserve"> 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ru-RU"/>
          </w:rPr>
          <m:t>B</m:t>
        </m:r>
      </m:oMath>
      <w:r w:rsidR="008C1A0C" w:rsidRPr="008C1A0C">
        <w:rPr>
          <w:rFonts w:ascii="Times New Roman" w:hAnsi="Times New Roman" w:cs="Times New Roman"/>
          <w:sz w:val="28"/>
          <w:szCs w:val="28"/>
          <w:lang w:val="ru-RU"/>
        </w:rPr>
        <w:t xml:space="preserve"> ), вычислить значение напряжения коллектор-эмиттер по полученным ранее току коллектора и току эмиттера. Сравнить их с экспериментальными данными.</w:t>
      </w:r>
    </w:p>
    <w:p w14:paraId="1D98DDB1" w14:textId="01C1E7DE" w:rsidR="008C1A0C" w:rsidRDefault="00F21A3B" w:rsidP="008C1A0C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F21A3B">
        <w:rPr>
          <w:rFonts w:ascii="Times New Roman" w:hAnsi="Times New Roman" w:cs="Times New Roman"/>
          <w:sz w:val="28"/>
          <w:szCs w:val="28"/>
        </w:rPr>
        <w:t>в)</w:t>
      </w:r>
      <w:r w:rsidR="008C1A0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C1A0C" w:rsidRPr="008C1A0C">
        <w:rPr>
          <w:rFonts w:ascii="Times New Roman" w:hAnsi="Times New Roman" w:cs="Times New Roman"/>
          <w:sz w:val="28"/>
          <w:szCs w:val="28"/>
          <w:lang w:val="ru-RU"/>
        </w:rPr>
        <w:t xml:space="preserve">Двойным щелчком на изображении транзистора открыть диалоговое окно выбора модели транзистора. Строка с наименованием транзистора 2N3906 будет подсвечена. Чтобы редактировать параметры модели транзистора, нажмите </w:t>
      </w:r>
      <w:proofErr w:type="spellStart"/>
      <w:r w:rsidR="008C1A0C" w:rsidRPr="008C1A0C">
        <w:rPr>
          <w:rFonts w:ascii="Times New Roman" w:hAnsi="Times New Roman" w:cs="Times New Roman"/>
          <w:sz w:val="28"/>
          <w:szCs w:val="28"/>
          <w:lang w:val="ru-RU"/>
        </w:rPr>
        <w:t>Edit</w:t>
      </w:r>
      <w:proofErr w:type="spellEnd"/>
      <w:r w:rsidR="008C1A0C" w:rsidRPr="008C1A0C">
        <w:rPr>
          <w:rFonts w:ascii="Times New Roman" w:hAnsi="Times New Roman" w:cs="Times New Roman"/>
          <w:sz w:val="28"/>
          <w:szCs w:val="28"/>
          <w:lang w:val="ru-RU"/>
        </w:rPr>
        <w:t xml:space="preserve">. Измените коэффициент передачи по току (PF) со 180 до 100, потом нажмите </w:t>
      </w:r>
      <w:proofErr w:type="spellStart"/>
      <w:r w:rsidR="008C1A0C" w:rsidRPr="008C1A0C">
        <w:rPr>
          <w:rFonts w:ascii="Times New Roman" w:hAnsi="Times New Roman" w:cs="Times New Roman"/>
          <w:sz w:val="28"/>
          <w:szCs w:val="28"/>
          <w:lang w:val="ru-RU"/>
        </w:rPr>
        <w:t>Accept</w:t>
      </w:r>
      <w:proofErr w:type="spellEnd"/>
      <w:r w:rsidR="008C1A0C" w:rsidRPr="008C1A0C">
        <w:rPr>
          <w:rFonts w:ascii="Times New Roman" w:hAnsi="Times New Roman" w:cs="Times New Roman"/>
          <w:sz w:val="28"/>
          <w:szCs w:val="28"/>
          <w:lang w:val="ru-RU"/>
        </w:rPr>
        <w:t xml:space="preserve">. Нажмите </w:t>
      </w:r>
      <w:proofErr w:type="spellStart"/>
      <w:r w:rsidR="008C1A0C" w:rsidRPr="008C1A0C">
        <w:rPr>
          <w:rFonts w:ascii="Times New Roman" w:hAnsi="Times New Roman" w:cs="Times New Roman"/>
          <w:sz w:val="28"/>
          <w:szCs w:val="28"/>
          <w:lang w:val="ru-RU"/>
        </w:rPr>
        <w:t>Accept</w:t>
      </w:r>
      <w:proofErr w:type="spellEnd"/>
      <w:r w:rsidR="008C1A0C" w:rsidRPr="008C1A0C">
        <w:rPr>
          <w:rFonts w:ascii="Times New Roman" w:hAnsi="Times New Roman" w:cs="Times New Roman"/>
          <w:sz w:val="28"/>
          <w:szCs w:val="28"/>
          <w:lang w:val="ru-RU"/>
        </w:rPr>
        <w:t xml:space="preserve"> еще раз, чтобы вернуться к схеме. Изменение коэффициента В позволяет убедиться, что замена транзисторов</w:t>
      </w:r>
      <w:r w:rsidR="008C1A0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C1A0C" w:rsidRPr="008C1A0C">
        <w:rPr>
          <w:rFonts w:ascii="Times New Roman" w:hAnsi="Times New Roman" w:cs="Times New Roman"/>
          <w:sz w:val="28"/>
          <w:szCs w:val="28"/>
          <w:lang w:val="ru-RU"/>
        </w:rPr>
        <w:t>приводит к изменению тока коллектора. Включить схему. Записать результаты измерений для тока базы, тока коллектора и напряжения коллектор-эмиттер.</w:t>
      </w:r>
    </w:p>
    <w:p w14:paraId="12A92D56" w14:textId="7E811368" w:rsidR="00F21A3B" w:rsidRPr="00F21A3B" w:rsidRDefault="00F21A3B" w:rsidP="008C1A0C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г)</w:t>
      </w:r>
      <w:r w:rsidR="008C1A0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C1A0C" w:rsidRPr="00544865">
        <w:rPr>
          <w:rFonts w:ascii="Times New Roman" w:eastAsia="Georgia" w:hAnsi="Times New Roman" w:cs="Times New Roman"/>
          <w:sz w:val="28"/>
          <w:szCs w:val="28"/>
        </w:rPr>
        <w:t>Восстановите прежнее значение коэффициента передачи по постоянному току (BF) транзистора 2N3906 (180).</w:t>
      </w:r>
    </w:p>
    <w:p w14:paraId="7F3CE9A5" w14:textId="49D2C0D3" w:rsidR="00F21A3B" w:rsidRPr="008C1A0C" w:rsidRDefault="008C1A0C" w:rsidP="008C1A0C">
      <w:pPr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8C1A0C">
        <w:rPr>
          <w:rFonts w:ascii="Times New Roman" w:hAnsi="Times New Roman" w:cs="Times New Roman"/>
          <w:sz w:val="28"/>
          <w:szCs w:val="28"/>
          <w:lang w:val="ru-RU"/>
        </w:rPr>
        <w:drawing>
          <wp:inline distT="0" distB="0" distL="0" distR="0" wp14:anchorId="353C2CCE" wp14:editId="5A99D03E">
            <wp:extent cx="5940425" cy="4263390"/>
            <wp:effectExtent l="0" t="0" r="3175" b="3810"/>
            <wp:docPr id="1607361917" name="Рисунок 1" descr="Изображение выглядит как текст, диаграмма, рисунок, План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7361917" name="Рисунок 1" descr="Изображение выглядит как текст, диаграмма, рисунок, План&#10;&#10;Содержимое, созданное искусственным интеллектом, может быть неверным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6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DC6D7E" w14:textId="77777777" w:rsidR="00F21A3B" w:rsidRPr="00F21A3B" w:rsidRDefault="00F21A3B" w:rsidP="008C1A0C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lastRenderedPageBreak/>
        <w:t>Рисунок 7.8 - Схема для задания тока базы PNP транзистора с помощью делителя напряжения</w:t>
      </w:r>
    </w:p>
    <w:p w14:paraId="49615776" w14:textId="77777777" w:rsidR="00F21A3B" w:rsidRPr="00F21A3B" w:rsidRDefault="00F21A3B" w:rsidP="00F21A3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</w:p>
    <w:p w14:paraId="366517CB" w14:textId="1ED1CE70" w:rsidR="00F21A3B" w:rsidRPr="008C1A0C" w:rsidRDefault="00F21A3B" w:rsidP="00F21A3B">
      <w:pPr>
        <w:spacing w:line="240" w:lineRule="auto"/>
        <w:ind w:firstLine="720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8C1A0C">
        <w:rPr>
          <w:rFonts w:ascii="Times New Roman" w:hAnsi="Times New Roman" w:cs="Times New Roman"/>
          <w:b/>
          <w:bCs/>
          <w:i/>
          <w:iCs/>
          <w:sz w:val="28"/>
          <w:szCs w:val="28"/>
        </w:rPr>
        <w:t>4.</w:t>
      </w:r>
      <w:r w:rsidR="008C1A0C" w:rsidRPr="008C1A0C">
        <w:rPr>
          <w:rFonts w:ascii="Times New Roman" w:hAnsi="Times New Roman" w:cs="Times New Roman"/>
          <w:b/>
          <w:bCs/>
          <w:i/>
          <w:iCs/>
          <w:sz w:val="28"/>
          <w:szCs w:val="28"/>
          <w:lang w:val="ru-RU"/>
        </w:rPr>
        <w:t xml:space="preserve"> </w:t>
      </w:r>
      <w:r w:rsidRPr="008C1A0C">
        <w:rPr>
          <w:rFonts w:ascii="Times New Roman" w:hAnsi="Times New Roman" w:cs="Times New Roman"/>
          <w:b/>
          <w:bCs/>
          <w:i/>
          <w:iCs/>
          <w:sz w:val="28"/>
          <w:szCs w:val="28"/>
        </w:rPr>
        <w:t>Исследование параметров рабочей точки при задании тока базы с помощью дополнительного источника в цепи эмиттера</w:t>
      </w:r>
    </w:p>
    <w:p w14:paraId="5F4E9CFD" w14:textId="77777777" w:rsidR="00F21A3B" w:rsidRPr="00F21A3B" w:rsidRDefault="00F21A3B" w:rsidP="00AB62EF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а)</w:t>
      </w:r>
      <w:r w:rsidRPr="00F21A3B">
        <w:rPr>
          <w:rFonts w:ascii="Times New Roman" w:hAnsi="Times New Roman" w:cs="Times New Roman"/>
          <w:sz w:val="28"/>
          <w:szCs w:val="28"/>
        </w:rPr>
        <w:tab/>
        <w:t>Открыть файл со схемой, изображенной на рис. 7.9. Включить схему.</w:t>
      </w:r>
    </w:p>
    <w:p w14:paraId="2294AAB5" w14:textId="77777777" w:rsidR="00AB62EF" w:rsidRDefault="00AB62EF" w:rsidP="00AB62EF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AB62EF">
        <w:rPr>
          <w:rFonts w:ascii="Times New Roman" w:hAnsi="Times New Roman" w:cs="Times New Roman"/>
          <w:sz w:val="28"/>
          <w:szCs w:val="28"/>
          <w:lang w:val="ru-RU"/>
        </w:rPr>
        <w:t xml:space="preserve">Записать результаты измерений для тока базы, тока коллектора, тока эмиттера, напряжения коллектор-эмиттер и напряжения на базе. Вычислить статический коэффициент передачи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ru-RU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β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ru-RU"/>
              </w:rPr>
              <m:t>DC</m:t>
            </m:r>
          </m:sub>
        </m:sSub>
      </m:oMath>
      <w:r w:rsidRPr="00AB62E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531794EB" w14:textId="77777777" w:rsidR="00AB62EF" w:rsidRDefault="00F21A3B" w:rsidP="00AB62EF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F21A3B">
        <w:rPr>
          <w:rFonts w:ascii="Times New Roman" w:hAnsi="Times New Roman" w:cs="Times New Roman"/>
          <w:sz w:val="28"/>
          <w:szCs w:val="28"/>
        </w:rPr>
        <w:t>б)</w:t>
      </w:r>
      <w:r w:rsidR="00AB62E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B62EF" w:rsidRPr="00AB62EF">
        <w:rPr>
          <w:rFonts w:ascii="Times New Roman" w:hAnsi="Times New Roman" w:cs="Times New Roman"/>
          <w:sz w:val="28"/>
          <w:szCs w:val="28"/>
          <w:lang w:val="ru-RU"/>
        </w:rPr>
        <w:t xml:space="preserve">Для схемы на рис. 7.9 по формулам из теоретического раздела вычислить напряжение в точке </w:t>
      </w:r>
      <w:proofErr w:type="spellStart"/>
      <w:r w:rsidR="00AB62EF" w:rsidRPr="00AB62EF">
        <w:rPr>
          <w:rFonts w:ascii="Times New Roman" w:hAnsi="Times New Roman" w:cs="Times New Roman"/>
          <w:sz w:val="28"/>
          <w:szCs w:val="28"/>
          <w:lang w:val="ru-RU"/>
        </w:rPr>
        <w:t>Uь</w:t>
      </w:r>
      <w:proofErr w:type="spellEnd"/>
      <w:r w:rsidR="00AB62EF" w:rsidRPr="00AB62EF">
        <w:rPr>
          <w:rFonts w:ascii="Times New Roman" w:hAnsi="Times New Roman" w:cs="Times New Roman"/>
          <w:sz w:val="28"/>
          <w:szCs w:val="28"/>
          <w:lang w:val="ru-RU"/>
        </w:rPr>
        <w:t xml:space="preserve"> по измеренному ранее значению тока базы, рассчитать ток эмиттера и вычислить ток коллектора по величине тока эмиттера (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ru-RU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ru-RU"/>
              </w:rPr>
              <m:t>U</m:t>
            </m:r>
          </m:e>
          <m:sub>
            <m:r>
              <m:rPr>
                <m:nor/>
              </m:rPr>
              <w:rPr>
                <w:rFonts w:ascii="Times New Roman" w:hAnsi="Times New Roman" w:cs="Times New Roman"/>
                <w:sz w:val="28"/>
                <w:szCs w:val="28"/>
                <w:lang w:val="ru-RU"/>
              </w:rPr>
              <m:t>Бэо 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ru-RU"/>
          </w:rPr>
          <m:t>=0,7</m:t>
        </m:r>
        <m:r>
          <m:rPr>
            <m:nor/>
          </m:rPr>
          <w:rPr>
            <w:rFonts w:ascii="Times New Roman" w:hAnsi="Times New Roman" w:cs="Times New Roman"/>
            <w:sz w:val="28"/>
            <w:szCs w:val="28"/>
            <w:lang w:val="ru-RU"/>
          </w:rPr>
          <m:t xml:space="preserve"> 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ru-RU"/>
          </w:rPr>
          <m:t>B</m:t>
        </m:r>
      </m:oMath>
      <w:r w:rsidR="00AB62EF" w:rsidRPr="00AB62EF">
        <w:rPr>
          <w:rFonts w:ascii="Times New Roman" w:hAnsi="Times New Roman" w:cs="Times New Roman"/>
          <w:sz w:val="28"/>
          <w:szCs w:val="28"/>
          <w:lang w:val="ru-RU"/>
        </w:rPr>
        <w:t xml:space="preserve"> ). Вычислить значение напряжения коллектор-эмиттер по полученным значениям тока эмиттера и тока коллектора.</w:t>
      </w:r>
    </w:p>
    <w:p w14:paraId="28CC8A33" w14:textId="77777777" w:rsidR="00AB62EF" w:rsidRDefault="00F21A3B" w:rsidP="00AB62EF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F21A3B">
        <w:rPr>
          <w:rFonts w:ascii="Times New Roman" w:hAnsi="Times New Roman" w:cs="Times New Roman"/>
          <w:sz w:val="28"/>
          <w:szCs w:val="28"/>
        </w:rPr>
        <w:t>в)</w:t>
      </w:r>
      <w:r w:rsidR="00AB62E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B62EF" w:rsidRPr="00AB62EF">
        <w:rPr>
          <w:rFonts w:ascii="Times New Roman" w:hAnsi="Times New Roman" w:cs="Times New Roman"/>
          <w:sz w:val="28"/>
          <w:szCs w:val="28"/>
          <w:lang w:val="ru-RU"/>
        </w:rPr>
        <w:t>Для схемы рис. 7.9 построить нагрузочную прямую на выходной характеристике транзистора 2 N3904. По результатам, полученным в предыдущем пункте, определите рабочую точку (Q) и отметить ее положение на графике.</w:t>
      </w:r>
    </w:p>
    <w:p w14:paraId="5997CE43" w14:textId="77777777" w:rsidR="00AB62EF" w:rsidRPr="00AB62EF" w:rsidRDefault="00F21A3B" w:rsidP="00AB62EF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F21A3B">
        <w:rPr>
          <w:rFonts w:ascii="Times New Roman" w:hAnsi="Times New Roman" w:cs="Times New Roman"/>
          <w:sz w:val="28"/>
          <w:szCs w:val="28"/>
        </w:rPr>
        <w:t>г)</w:t>
      </w:r>
      <w:r w:rsidR="00AB62E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B62EF" w:rsidRPr="00AB62EF">
        <w:rPr>
          <w:rFonts w:ascii="Times New Roman" w:hAnsi="Times New Roman" w:cs="Times New Roman"/>
          <w:sz w:val="28"/>
          <w:szCs w:val="28"/>
          <w:lang w:val="ru-RU"/>
        </w:rPr>
        <w:t xml:space="preserve">Двойным щелчком на изображении транзистора открыть диалоговое окно выбора модели транзистора. Строка с наименованием транзистора 2N3904 будет подсвечена. Чтобы редактировать параметры модели транзистора, нажмите </w:t>
      </w:r>
      <w:proofErr w:type="spellStart"/>
      <w:r w:rsidR="00AB62EF" w:rsidRPr="00AB62EF">
        <w:rPr>
          <w:rFonts w:ascii="Times New Roman" w:hAnsi="Times New Roman" w:cs="Times New Roman"/>
          <w:sz w:val="28"/>
          <w:szCs w:val="28"/>
          <w:lang w:val="ru-RU"/>
        </w:rPr>
        <w:t>Edit</w:t>
      </w:r>
      <w:proofErr w:type="spellEnd"/>
      <w:r w:rsidR="00AB62EF" w:rsidRPr="00AB62EF">
        <w:rPr>
          <w:rFonts w:ascii="Times New Roman" w:hAnsi="Times New Roman" w:cs="Times New Roman"/>
          <w:sz w:val="28"/>
          <w:szCs w:val="28"/>
          <w:lang w:val="ru-RU"/>
        </w:rPr>
        <w:t xml:space="preserve">. Измените коэффициент передачи по току (PF) с 200 до </w:t>
      </w:r>
      <w:proofErr w:type="gramStart"/>
      <w:r w:rsidR="00AB62EF" w:rsidRPr="00AB62EF">
        <w:rPr>
          <w:rFonts w:ascii="Times New Roman" w:hAnsi="Times New Roman" w:cs="Times New Roman"/>
          <w:sz w:val="28"/>
          <w:szCs w:val="28"/>
          <w:lang w:val="ru-RU"/>
        </w:rPr>
        <w:t>100 ,</w:t>
      </w:r>
      <w:proofErr w:type="gramEnd"/>
      <w:r w:rsidR="00AB62EF" w:rsidRPr="00AB62EF">
        <w:rPr>
          <w:rFonts w:ascii="Times New Roman" w:hAnsi="Times New Roman" w:cs="Times New Roman"/>
          <w:sz w:val="28"/>
          <w:szCs w:val="28"/>
          <w:lang w:val="ru-RU"/>
        </w:rPr>
        <w:t xml:space="preserve"> потом нажмите </w:t>
      </w:r>
      <w:proofErr w:type="spellStart"/>
      <w:r w:rsidR="00AB62EF" w:rsidRPr="00AB62EF">
        <w:rPr>
          <w:rFonts w:ascii="Times New Roman" w:hAnsi="Times New Roman" w:cs="Times New Roman"/>
          <w:sz w:val="28"/>
          <w:szCs w:val="28"/>
          <w:lang w:val="ru-RU"/>
        </w:rPr>
        <w:t>Ассерt</w:t>
      </w:r>
      <w:proofErr w:type="spellEnd"/>
      <w:r w:rsidR="00AB62EF" w:rsidRPr="00AB62EF">
        <w:rPr>
          <w:rFonts w:ascii="Times New Roman" w:hAnsi="Times New Roman" w:cs="Times New Roman"/>
          <w:sz w:val="28"/>
          <w:szCs w:val="28"/>
          <w:lang w:val="ru-RU"/>
        </w:rPr>
        <w:t xml:space="preserve">. Нажмите </w:t>
      </w:r>
      <w:proofErr w:type="spellStart"/>
      <w:r w:rsidR="00AB62EF" w:rsidRPr="00AB62EF">
        <w:rPr>
          <w:rFonts w:ascii="Times New Roman" w:hAnsi="Times New Roman" w:cs="Times New Roman"/>
          <w:sz w:val="28"/>
          <w:szCs w:val="28"/>
          <w:lang w:val="ru-RU"/>
        </w:rPr>
        <w:t>Ассерt</w:t>
      </w:r>
      <w:proofErr w:type="spellEnd"/>
      <w:r w:rsidR="00AB62EF" w:rsidRPr="00AB62EF">
        <w:rPr>
          <w:rFonts w:ascii="Times New Roman" w:hAnsi="Times New Roman" w:cs="Times New Roman"/>
          <w:sz w:val="28"/>
          <w:szCs w:val="28"/>
          <w:lang w:val="ru-RU"/>
        </w:rPr>
        <w:t xml:space="preserve"> еще раз, чтобы вернуться к схеме.</w:t>
      </w:r>
    </w:p>
    <w:p w14:paraId="3F048F7B" w14:textId="47720843" w:rsidR="00F21A3B" w:rsidRPr="00D80EE0" w:rsidRDefault="00F21A3B" w:rsidP="00D80EE0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F21A3B">
        <w:rPr>
          <w:rFonts w:ascii="Times New Roman" w:hAnsi="Times New Roman" w:cs="Times New Roman"/>
          <w:sz w:val="28"/>
          <w:szCs w:val="28"/>
        </w:rPr>
        <w:t>Изменение коэффициента В позволяет убедиться, что замена транзисторов приводит к изменению тока коллектора. Включить схему. </w:t>
      </w:r>
    </w:p>
    <w:p w14:paraId="2D01377A" w14:textId="77777777" w:rsidR="00F21A3B" w:rsidRPr="00F21A3B" w:rsidRDefault="00F21A3B" w:rsidP="00F21A3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Записать результаты измерений для тока базы, тока коллектора и напряжения коллектор-эмиттер</w:t>
      </w:r>
    </w:p>
    <w:p w14:paraId="22BA1C56" w14:textId="50FFA18A" w:rsidR="00F21A3B" w:rsidRPr="00D80EE0" w:rsidRDefault="00D80EE0" w:rsidP="00D80EE0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D80EE0">
        <w:rPr>
          <w:rFonts w:ascii="Times New Roman" w:hAnsi="Times New Roman" w:cs="Times New Roman"/>
          <w:sz w:val="28"/>
          <w:szCs w:val="28"/>
          <w:lang w:val="ru-RU"/>
        </w:rPr>
        <w:lastRenderedPageBreak/>
        <w:drawing>
          <wp:inline distT="0" distB="0" distL="0" distR="0" wp14:anchorId="79E517B3" wp14:editId="62DBB20B">
            <wp:extent cx="4410691" cy="4267796"/>
            <wp:effectExtent l="0" t="0" r="9525" b="0"/>
            <wp:docPr id="528198584" name="Рисунок 1" descr="Изображение выглядит как текст, рисунок, диаграмма, План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8198584" name="Рисунок 1" descr="Изображение выглядит как текст, рисунок, диаграмма, План&#10;&#10;Содержимое, созданное искусственным интеллектом, может быть неверным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10691" cy="4267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0D2A44" w14:textId="214A2F28" w:rsidR="00F21A3B" w:rsidRPr="00D80EE0" w:rsidRDefault="00F21A3B" w:rsidP="00D80EE0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F21A3B">
        <w:rPr>
          <w:rFonts w:ascii="Times New Roman" w:hAnsi="Times New Roman" w:cs="Times New Roman"/>
          <w:sz w:val="28"/>
          <w:szCs w:val="28"/>
        </w:rPr>
        <w:t>Рисунок 7.9 - Схема для исследования параметров рабочей точки при задании тока базы с помощью дополнительного источника в цепи эмиттера</w:t>
      </w:r>
    </w:p>
    <w:p w14:paraId="3B1B632C" w14:textId="3423C223" w:rsidR="00F21A3B" w:rsidRPr="00F21A3B" w:rsidRDefault="00F21A3B" w:rsidP="00F21A3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д)</w:t>
      </w:r>
      <w:r w:rsidR="00D80EE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F21A3B">
        <w:rPr>
          <w:rFonts w:ascii="Times New Roman" w:hAnsi="Times New Roman" w:cs="Times New Roman"/>
          <w:sz w:val="28"/>
          <w:szCs w:val="28"/>
        </w:rPr>
        <w:t>По новым значениям напряжения база-эмиттер и тока коллектора определить положение рабочей точки на нагрузочной прямой, построенной в пункте</w:t>
      </w:r>
    </w:p>
    <w:p w14:paraId="24B85B1D" w14:textId="77777777" w:rsidR="00F21A3B" w:rsidRPr="00F21A3B" w:rsidRDefault="00F21A3B" w:rsidP="00F21A3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в), и отметить ее положение на графике.</w:t>
      </w:r>
    </w:p>
    <w:p w14:paraId="4F8C2FFD" w14:textId="31114B9C" w:rsidR="00F21A3B" w:rsidRDefault="00F21A3B" w:rsidP="00F21A3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F21A3B">
        <w:rPr>
          <w:rFonts w:ascii="Times New Roman" w:hAnsi="Times New Roman" w:cs="Times New Roman"/>
          <w:sz w:val="28"/>
          <w:szCs w:val="28"/>
        </w:rPr>
        <w:t>е)</w:t>
      </w:r>
      <w:r w:rsidR="00D80EE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F21A3B">
        <w:rPr>
          <w:rFonts w:ascii="Times New Roman" w:hAnsi="Times New Roman" w:cs="Times New Roman"/>
          <w:sz w:val="28"/>
          <w:szCs w:val="28"/>
        </w:rPr>
        <w:t>Восстановите прежнее значение коэффициента передачи по постоянному току (BF) транзистора 2N3904 (204).</w:t>
      </w:r>
    </w:p>
    <w:p w14:paraId="28255FA8" w14:textId="77777777" w:rsidR="00D80EE0" w:rsidRPr="00D80EE0" w:rsidRDefault="00D80EE0" w:rsidP="00F21A3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</w:p>
    <w:p w14:paraId="5019EF8D" w14:textId="14FE491D" w:rsidR="00F21A3B" w:rsidRPr="00D80EE0" w:rsidRDefault="00F21A3B" w:rsidP="00F21A3B">
      <w:pPr>
        <w:spacing w:line="240" w:lineRule="auto"/>
        <w:ind w:firstLine="720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D80EE0">
        <w:rPr>
          <w:rFonts w:ascii="Times New Roman" w:hAnsi="Times New Roman" w:cs="Times New Roman"/>
          <w:b/>
          <w:bCs/>
          <w:i/>
          <w:iCs/>
          <w:sz w:val="28"/>
          <w:szCs w:val="28"/>
        </w:rPr>
        <w:t>5.</w:t>
      </w:r>
      <w:r w:rsidR="00D80EE0" w:rsidRPr="00D80EE0">
        <w:rPr>
          <w:rFonts w:ascii="Times New Roman" w:hAnsi="Times New Roman" w:cs="Times New Roman"/>
          <w:b/>
          <w:bCs/>
          <w:i/>
          <w:iCs/>
          <w:sz w:val="28"/>
          <w:szCs w:val="28"/>
          <w:lang w:val="ru-RU"/>
        </w:rPr>
        <w:t xml:space="preserve"> </w:t>
      </w:r>
      <w:r w:rsidRPr="00D80EE0">
        <w:rPr>
          <w:rFonts w:ascii="Times New Roman" w:hAnsi="Times New Roman" w:cs="Times New Roman"/>
          <w:b/>
          <w:bCs/>
          <w:i/>
          <w:iCs/>
          <w:sz w:val="28"/>
          <w:szCs w:val="28"/>
        </w:rPr>
        <w:t>Исследование параметров рабочей мочки при задании тока базы с помощью резистора в цепи база-коллектор</w:t>
      </w:r>
    </w:p>
    <w:p w14:paraId="0E07CA9E" w14:textId="77777777" w:rsidR="00F21A3B" w:rsidRPr="00F21A3B" w:rsidRDefault="00F21A3B" w:rsidP="00F21A3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а)</w:t>
      </w:r>
      <w:r w:rsidRPr="00F21A3B">
        <w:rPr>
          <w:rFonts w:ascii="Times New Roman" w:hAnsi="Times New Roman" w:cs="Times New Roman"/>
          <w:sz w:val="28"/>
          <w:szCs w:val="28"/>
        </w:rPr>
        <w:tab/>
        <w:t>Открыть файл со схемой, изображенной на рис. 7.10. Включить схему.</w:t>
      </w:r>
    </w:p>
    <w:p w14:paraId="6DA87C60" w14:textId="77777777" w:rsidR="00D80EE0" w:rsidRPr="00D80EE0" w:rsidRDefault="00D80EE0" w:rsidP="00D80EE0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D80EE0">
        <w:rPr>
          <w:rFonts w:ascii="Times New Roman" w:hAnsi="Times New Roman" w:cs="Times New Roman"/>
          <w:sz w:val="28"/>
          <w:szCs w:val="28"/>
          <w:lang w:val="ru-RU"/>
        </w:rPr>
        <w:t>Открыть файл со схемой, изображенной на рис. 7.10. Включить схему.</w:t>
      </w:r>
    </w:p>
    <w:p w14:paraId="43BE5477" w14:textId="77777777" w:rsidR="00D80EE0" w:rsidRDefault="00D80EE0" w:rsidP="00D80EE0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D80EE0">
        <w:rPr>
          <w:rFonts w:ascii="Times New Roman" w:hAnsi="Times New Roman" w:cs="Times New Roman"/>
          <w:sz w:val="28"/>
          <w:szCs w:val="28"/>
          <w:lang w:val="ru-RU"/>
        </w:rPr>
        <w:t xml:space="preserve">Записать результаты измерений для тока базы, тока коллектора, тока эмиттера и напряжения коллектор-эмиттер. Вычислить статический коэффициент передачи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ru-RU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β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DC</m:t>
            </m:r>
          </m:sub>
        </m:sSub>
      </m:oMath>
      <w:r w:rsidRPr="00D80EE0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3D61510A" w14:textId="15D35635" w:rsidR="00D80EE0" w:rsidRDefault="00F21A3B" w:rsidP="008C1A0C">
      <w:pPr>
        <w:spacing w:line="240" w:lineRule="auto"/>
        <w:ind w:firstLine="720"/>
        <w:rPr>
          <w:rFonts w:ascii="Times New Roman" w:eastAsia="Georgia" w:hAnsi="Times New Roman" w:cs="Times New Roman"/>
          <w:sz w:val="28"/>
          <w:szCs w:val="28"/>
          <w:lang w:val="ru-RU"/>
        </w:rPr>
      </w:pPr>
      <w:r w:rsidRPr="00F21A3B">
        <w:rPr>
          <w:rFonts w:ascii="Times New Roman" w:hAnsi="Times New Roman" w:cs="Times New Roman"/>
          <w:sz w:val="28"/>
          <w:szCs w:val="28"/>
        </w:rPr>
        <w:t>б)</w:t>
      </w:r>
      <w:r w:rsidR="00D80EE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D80EE0" w:rsidRPr="00544865">
        <w:rPr>
          <w:rFonts w:ascii="Times New Roman" w:eastAsia="Georgia" w:hAnsi="Times New Roman" w:cs="Times New Roman"/>
          <w:sz w:val="28"/>
          <w:szCs w:val="28"/>
        </w:rPr>
        <w:t xml:space="preserve">По формулам из теоретического раздела вычислить ток коллектора, используя значение PBDC, вычисленное ранее.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Б</m:t>
            </m:r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Э</m:t>
            </m:r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0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=0,7</m:t>
        </m:r>
      </m:oMath>
      <w:r w:rsidR="00D80EE0" w:rsidRPr="00544865">
        <w:rPr>
          <w:rFonts w:ascii="Times New Roman" w:eastAsia="Georgia" w:hAnsi="Times New Roman" w:cs="Times New Roman"/>
          <w:sz w:val="28"/>
          <w:szCs w:val="28"/>
        </w:rPr>
        <w:t xml:space="preserve"> В. По </w:t>
      </w:r>
      <w:r w:rsidR="00D80EE0" w:rsidRPr="00544865">
        <w:rPr>
          <w:rFonts w:ascii="Times New Roman" w:eastAsia="Georgia" w:hAnsi="Times New Roman" w:cs="Times New Roman"/>
          <w:sz w:val="28"/>
          <w:szCs w:val="28"/>
        </w:rPr>
        <w:lastRenderedPageBreak/>
        <w:t>полученному току коллектора вычислить значение напряжения коллектор-эмиттер.</w:t>
      </w:r>
    </w:p>
    <w:p w14:paraId="1298A0B5" w14:textId="7121E69B" w:rsidR="00F21A3B" w:rsidRPr="008C1A0C" w:rsidRDefault="00F21A3B" w:rsidP="008C1A0C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F21A3B">
        <w:rPr>
          <w:rFonts w:ascii="Times New Roman" w:hAnsi="Times New Roman" w:cs="Times New Roman"/>
          <w:sz w:val="28"/>
          <w:szCs w:val="28"/>
        </w:rPr>
        <w:t>в)</w:t>
      </w:r>
      <w:r w:rsidR="00D80EE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F21A3B">
        <w:rPr>
          <w:rFonts w:ascii="Times New Roman" w:hAnsi="Times New Roman" w:cs="Times New Roman"/>
          <w:sz w:val="28"/>
          <w:szCs w:val="28"/>
        </w:rPr>
        <w:t xml:space="preserve">Для схемы рис. 7.10 построить нагрузочную прямую на выходной </w:t>
      </w:r>
      <w:r w:rsidR="00D80EE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F21A3B">
        <w:rPr>
          <w:rFonts w:ascii="Times New Roman" w:hAnsi="Times New Roman" w:cs="Times New Roman"/>
          <w:sz w:val="28"/>
          <w:szCs w:val="28"/>
        </w:rPr>
        <w:t>характеристике транзистора 2N3904. По результатам, полученным в предыдущем пункте, определить рабочую точку (Q) и отметить ее положение на графике. </w:t>
      </w:r>
    </w:p>
    <w:p w14:paraId="3F70B59D" w14:textId="48CFFBAD" w:rsidR="004579EE" w:rsidRPr="004579EE" w:rsidRDefault="004579EE" w:rsidP="004579EE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4579EE">
        <w:rPr>
          <w:rFonts w:ascii="Times New Roman" w:hAnsi="Times New Roman" w:cs="Times New Roman"/>
          <w:sz w:val="28"/>
          <w:szCs w:val="28"/>
          <w:lang w:val="ru-RU"/>
        </w:rPr>
        <w:t xml:space="preserve">Как следует из выражения, коэффициент нестабильности этой схемы несколько выше, чем у схем с сопротивлением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ru-RU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ru-RU"/>
              </w:rPr>
              <m:t>R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Э</m:t>
            </m:r>
          </m:sub>
        </m:sSub>
      </m:oMath>
      <w:r w:rsidRPr="004579EE">
        <w:rPr>
          <w:rFonts w:ascii="Times New Roman" w:hAnsi="Times New Roman" w:cs="Times New Roman"/>
          <w:sz w:val="28"/>
          <w:szCs w:val="28"/>
          <w:lang w:val="ru-RU"/>
        </w:rPr>
        <w:t xml:space="preserve"> в цепи эмиттера. Статический коэффищиент передачи тока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ru-RU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β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DC</m:t>
            </m:r>
          </m:sub>
        </m:sSub>
      </m:oMath>
      <w:r w:rsidRPr="004579EE">
        <w:rPr>
          <w:rFonts w:ascii="Times New Roman" w:hAnsi="Times New Roman" w:cs="Times New Roman"/>
          <w:sz w:val="28"/>
          <w:szCs w:val="28"/>
          <w:lang w:val="ru-RU"/>
        </w:rPr>
        <w:t xml:space="preserve"> определяется отношением тока коллектора к току базы:</w:t>
      </w:r>
    </w:p>
    <w:p w14:paraId="61F40EB1" w14:textId="66EBE4B2" w:rsidR="004579EE" w:rsidRPr="004579EE" w:rsidRDefault="004579EE" w:rsidP="004579EE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U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K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3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=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E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K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-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I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K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ru-RU"/>
            </w:rPr>
            <m:t>⋅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ru-RU"/>
                </w:rPr>
                <m:t>K</m:t>
              </m:r>
            </m:sub>
          </m:sSub>
        </m:oMath>
      </m:oMathPara>
    </w:p>
    <w:p w14:paraId="7861C96D" w14:textId="77777777" w:rsidR="00F21A3B" w:rsidRPr="004579EE" w:rsidRDefault="00F21A3B" w:rsidP="00F21A3B">
      <w:pPr>
        <w:spacing w:line="240" w:lineRule="auto"/>
        <w:ind w:firstLine="720"/>
        <w:rPr>
          <w:rFonts w:ascii="Times New Roman" w:hAnsi="Times New Roman" w:cs="Times New Roman"/>
          <w:b/>
          <w:bCs/>
          <w:sz w:val="28"/>
          <w:szCs w:val="28"/>
        </w:rPr>
      </w:pPr>
      <w:r w:rsidRPr="004579EE">
        <w:rPr>
          <w:rFonts w:ascii="Times New Roman" w:hAnsi="Times New Roman" w:cs="Times New Roman"/>
          <w:b/>
          <w:bCs/>
          <w:sz w:val="28"/>
          <w:szCs w:val="28"/>
        </w:rPr>
        <w:t>3 Порядок выполнения работы</w:t>
      </w:r>
    </w:p>
    <w:p w14:paraId="5A795FD2" w14:textId="535C3A90" w:rsidR="00F21A3B" w:rsidRPr="00F21A3B" w:rsidRDefault="00F21A3B" w:rsidP="00F21A3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1.</w:t>
      </w:r>
      <w:r w:rsidR="00813AC5">
        <w:rPr>
          <w:rFonts w:ascii="Times New Roman" w:hAnsi="Times New Roman" w:cs="Times New Roman"/>
          <w:sz w:val="28"/>
          <w:szCs w:val="28"/>
        </w:rPr>
        <w:t xml:space="preserve"> </w:t>
      </w:r>
      <w:r w:rsidRPr="00F21A3B">
        <w:rPr>
          <w:rFonts w:ascii="Times New Roman" w:hAnsi="Times New Roman" w:cs="Times New Roman"/>
          <w:sz w:val="28"/>
          <w:szCs w:val="28"/>
        </w:rPr>
        <w:t>Исследование параметров рабочей точки при задании тока базы с помощью одного резистора</w:t>
      </w:r>
    </w:p>
    <w:p w14:paraId="7D5DD3A0" w14:textId="40D9E996" w:rsidR="00F21A3B" w:rsidRPr="00F21A3B" w:rsidRDefault="00F21A3B" w:rsidP="00073709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а)</w:t>
      </w:r>
      <w:r w:rsidR="0011770A">
        <w:rPr>
          <w:rFonts w:ascii="Times New Roman" w:hAnsi="Times New Roman" w:cs="Times New Roman"/>
          <w:sz w:val="28"/>
          <w:szCs w:val="28"/>
        </w:rPr>
        <w:t xml:space="preserve"> </w:t>
      </w:r>
      <w:r w:rsidRPr="00F21A3B">
        <w:rPr>
          <w:rFonts w:ascii="Times New Roman" w:hAnsi="Times New Roman" w:cs="Times New Roman"/>
          <w:sz w:val="28"/>
          <w:szCs w:val="28"/>
        </w:rPr>
        <w:t>Открыть файл со схемой, изображенной на рис. 7.6. Включить схему. Записать результаты измерений для тока базы, тока коллектора, напряжения коллектор-эмиттер и напряжения база-эмиттер.</w:t>
      </w:r>
    </w:p>
    <w:p w14:paraId="138CA740" w14:textId="2DE3D12A" w:rsidR="00F21A3B" w:rsidRPr="00F21A3B" w:rsidRDefault="00F21A3B" w:rsidP="00073709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б)</w:t>
      </w:r>
      <w:r w:rsidR="00256976">
        <w:rPr>
          <w:rFonts w:ascii="Times New Roman" w:hAnsi="Times New Roman" w:cs="Times New Roman"/>
          <w:sz w:val="28"/>
          <w:szCs w:val="28"/>
        </w:rPr>
        <w:t xml:space="preserve"> </w:t>
      </w:r>
      <w:r w:rsidRPr="00F21A3B">
        <w:rPr>
          <w:rFonts w:ascii="Times New Roman" w:hAnsi="Times New Roman" w:cs="Times New Roman"/>
          <w:sz w:val="28"/>
          <w:szCs w:val="28"/>
        </w:rPr>
        <w:t>Для схемы на рис. 7.6 по формулам из теоретической части вычислить базовый ток. напряжение коллектор-эмиттер. Ток коллектора вычислить, используя значение тока базы, полученное в п. а) и значение Рос, подсчитанное в эксперименте 1 предыдущего раздела. Сравните их с экспериментальными данными.</w:t>
      </w:r>
    </w:p>
    <w:p w14:paraId="15F8FB20" w14:textId="009E0FA9" w:rsidR="00F21A3B" w:rsidRPr="00F21A3B" w:rsidRDefault="00F21A3B" w:rsidP="00073709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в)</w:t>
      </w:r>
      <w:r w:rsidR="003148DF">
        <w:rPr>
          <w:rFonts w:ascii="Times New Roman" w:hAnsi="Times New Roman" w:cs="Times New Roman"/>
          <w:sz w:val="28"/>
          <w:szCs w:val="28"/>
        </w:rPr>
        <w:t xml:space="preserve"> </w:t>
      </w:r>
      <w:r w:rsidRPr="00F21A3B">
        <w:rPr>
          <w:rFonts w:ascii="Times New Roman" w:hAnsi="Times New Roman" w:cs="Times New Roman"/>
          <w:sz w:val="28"/>
          <w:szCs w:val="28"/>
        </w:rPr>
        <w:t>Построить нагрузочную прямую по постоянному току на выходной характеристике транзистора 2N3904. Используя значения токов и напряжений, полученные в пункте а), определить рабочую точку (Q) на нагрузочной линии и отметить ее положение на графике</w:t>
      </w:r>
    </w:p>
    <w:p w14:paraId="5F4B960A" w14:textId="6D03AADF" w:rsidR="00F21A3B" w:rsidRPr="00F21A3B" w:rsidRDefault="00F21A3B" w:rsidP="00073709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г)</w:t>
      </w:r>
      <w:r w:rsidR="003148DF">
        <w:rPr>
          <w:rFonts w:ascii="Times New Roman" w:hAnsi="Times New Roman" w:cs="Times New Roman"/>
          <w:sz w:val="28"/>
          <w:szCs w:val="28"/>
        </w:rPr>
        <w:t xml:space="preserve"> </w:t>
      </w:r>
      <w:r w:rsidRPr="00F21A3B">
        <w:rPr>
          <w:rFonts w:ascii="Times New Roman" w:hAnsi="Times New Roman" w:cs="Times New Roman"/>
          <w:sz w:val="28"/>
          <w:szCs w:val="28"/>
        </w:rPr>
        <w:t>Двойным щелчком на изображении транзистора открыть диалоговое окно выбора модели транзистора. Строка с наименованием транзистора 2N3904</w:t>
      </w:r>
      <w:r w:rsidR="003148DF">
        <w:rPr>
          <w:rFonts w:ascii="Times New Roman" w:hAnsi="Times New Roman" w:cs="Times New Roman"/>
          <w:sz w:val="28"/>
          <w:szCs w:val="28"/>
        </w:rPr>
        <w:t xml:space="preserve"> </w:t>
      </w:r>
      <w:r w:rsidRPr="00F21A3B">
        <w:rPr>
          <w:rFonts w:ascii="Times New Roman" w:hAnsi="Times New Roman" w:cs="Times New Roman"/>
          <w:sz w:val="28"/>
          <w:szCs w:val="28"/>
        </w:rPr>
        <w:t>будет подсвечена. Чтобы редактировать параметры модели транзистора, нажмите Edit. Измените коэффициент передачи по току (PF) до 100, потом нажмите Accept. Нажмите Accept еще раз, чтобы вернуться к схеме. Изменение коэффициента В позволяет убедиться, что замена транзисторов приводит к изменению тока коллектора. Включить схему. Записать результаты измерений для тока базы, тока коллектора и напряжения коллектор-эмиттер.</w:t>
      </w:r>
    </w:p>
    <w:p w14:paraId="71C7E6D4" w14:textId="5D84BC8B" w:rsidR="00F21A3B" w:rsidRPr="00F21A3B" w:rsidRDefault="00F21A3B" w:rsidP="00073709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д)</w:t>
      </w:r>
      <w:r w:rsidR="003148DF">
        <w:rPr>
          <w:rFonts w:ascii="Times New Roman" w:hAnsi="Times New Roman" w:cs="Times New Roman"/>
          <w:sz w:val="28"/>
          <w:szCs w:val="28"/>
        </w:rPr>
        <w:t xml:space="preserve"> </w:t>
      </w:r>
      <w:r w:rsidRPr="00F21A3B">
        <w:rPr>
          <w:rFonts w:ascii="Times New Roman" w:hAnsi="Times New Roman" w:cs="Times New Roman"/>
          <w:sz w:val="28"/>
          <w:szCs w:val="28"/>
        </w:rPr>
        <w:t>По новым значениям напряжения коллектор-эмиттер и тока коллектора определить новую рабочую точку на нагрузочной прямой, построенной в п. в). Отметить ее положение на графике.</w:t>
      </w:r>
    </w:p>
    <w:p w14:paraId="1CEF541F" w14:textId="6F4EAFC7" w:rsidR="00F21A3B" w:rsidRPr="00F21A3B" w:rsidRDefault="00F21A3B" w:rsidP="00073709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е)</w:t>
      </w:r>
      <w:r w:rsidR="003148DF">
        <w:rPr>
          <w:rFonts w:ascii="Times New Roman" w:hAnsi="Times New Roman" w:cs="Times New Roman"/>
          <w:sz w:val="28"/>
          <w:szCs w:val="28"/>
        </w:rPr>
        <w:t xml:space="preserve"> </w:t>
      </w:r>
      <w:r w:rsidRPr="00F21A3B">
        <w:rPr>
          <w:rFonts w:ascii="Times New Roman" w:hAnsi="Times New Roman" w:cs="Times New Roman"/>
          <w:sz w:val="28"/>
          <w:szCs w:val="28"/>
        </w:rPr>
        <w:t>Восстановите прежнее значение коэффициента передачи по постоянному току (PF) транзистора 2N3904 (204).</w:t>
      </w:r>
    </w:p>
    <w:p w14:paraId="247ADB8A" w14:textId="356AD4E4" w:rsidR="00F21A3B" w:rsidRPr="00F21A3B" w:rsidRDefault="00F21A3B" w:rsidP="00073709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ж)</w:t>
      </w:r>
      <w:r w:rsidR="003148DF">
        <w:rPr>
          <w:rFonts w:ascii="Times New Roman" w:hAnsi="Times New Roman" w:cs="Times New Roman"/>
          <w:sz w:val="28"/>
          <w:szCs w:val="28"/>
        </w:rPr>
        <w:t xml:space="preserve"> </w:t>
      </w:r>
      <w:r w:rsidRPr="00F21A3B">
        <w:rPr>
          <w:rFonts w:ascii="Times New Roman" w:hAnsi="Times New Roman" w:cs="Times New Roman"/>
          <w:sz w:val="28"/>
          <w:szCs w:val="28"/>
        </w:rPr>
        <w:t xml:space="preserve">Подсчитать сопротивление Rs, необходимое для перевода транзистора в режим насыщения. Подставить в схему значение </w:t>
      </w:r>
      <w:r w:rsidRPr="00F21A3B">
        <w:rPr>
          <w:rFonts w:ascii="Times New Roman" w:hAnsi="Times New Roman" w:cs="Times New Roman"/>
          <w:sz w:val="28"/>
          <w:szCs w:val="28"/>
        </w:rPr>
        <w:lastRenderedPageBreak/>
        <w:t>сопротивления RE чуть меньше подсчитанного. Включить схему. Записать результаты измерений для тока базы, тока коллектора и напряжения коллектор-эмиттер.</w:t>
      </w:r>
    </w:p>
    <w:p w14:paraId="18451267" w14:textId="36FE6FF6" w:rsidR="00F21A3B" w:rsidRPr="00F21A3B" w:rsidRDefault="00F21A3B" w:rsidP="00073709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з)</w:t>
      </w:r>
      <w:r w:rsidR="003148DF">
        <w:rPr>
          <w:rFonts w:ascii="Times New Roman" w:hAnsi="Times New Roman" w:cs="Times New Roman"/>
          <w:sz w:val="28"/>
          <w:szCs w:val="28"/>
        </w:rPr>
        <w:t xml:space="preserve"> </w:t>
      </w:r>
      <w:r w:rsidRPr="00F21A3B">
        <w:rPr>
          <w:rFonts w:ascii="Times New Roman" w:hAnsi="Times New Roman" w:cs="Times New Roman"/>
          <w:sz w:val="28"/>
          <w:szCs w:val="28"/>
        </w:rPr>
        <w:t xml:space="preserve">Уменьшить значение RE на более значительную величину и снова активизировать схему. Если транзистор находится в режиме насыщения, то изменение тока коллектора очень мало даже при очень большом изменении тока базы. </w:t>
      </w:r>
    </w:p>
    <w:p w14:paraId="2009300D" w14:textId="6FE2A2B5" w:rsidR="00F21A3B" w:rsidRPr="00073709" w:rsidRDefault="00AA3768" w:rsidP="00AA376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AA3768">
        <w:rPr>
          <w:rFonts w:ascii="Times New Roman" w:hAnsi="Times New Roman" w:cs="Times New Roman"/>
          <w:sz w:val="28"/>
          <w:szCs w:val="28"/>
          <w:lang w:val="ru-RU"/>
        </w:rPr>
        <w:drawing>
          <wp:inline distT="0" distB="0" distL="0" distR="0" wp14:anchorId="6488E1FA" wp14:editId="55A2330E">
            <wp:extent cx="5515745" cy="3877216"/>
            <wp:effectExtent l="0" t="0" r="8890" b="9525"/>
            <wp:docPr id="1095992258" name="Рисунок 1" descr="Изображение выглядит как текст, диаграмма, рисунок, зарисовка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5992258" name="Рисунок 1" descr="Изображение выглядит как текст, диаграмма, рисунок, зарисовка&#10;&#10;Содержимое, созданное искусственным интеллектом, может быть неверным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15745" cy="3877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46ED79" w14:textId="4A8D9101" w:rsidR="00F21A3B" w:rsidRPr="00AA3768" w:rsidRDefault="00F21A3B" w:rsidP="00AA376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F21A3B">
        <w:rPr>
          <w:rFonts w:ascii="Times New Roman" w:hAnsi="Times New Roman" w:cs="Times New Roman"/>
          <w:sz w:val="28"/>
          <w:szCs w:val="28"/>
        </w:rPr>
        <w:t>Рисунок 7</w:t>
      </w:r>
      <w:r w:rsidR="008C1A0C">
        <w:rPr>
          <w:rFonts w:ascii="Times New Roman" w:hAnsi="Times New Roman" w:cs="Times New Roman"/>
          <w:sz w:val="28"/>
          <w:szCs w:val="28"/>
          <w:lang w:val="ru-RU"/>
        </w:rPr>
        <w:t>.10</w:t>
      </w:r>
      <w:r w:rsidRPr="00F21A3B">
        <w:rPr>
          <w:rFonts w:ascii="Times New Roman" w:hAnsi="Times New Roman" w:cs="Times New Roman"/>
          <w:sz w:val="28"/>
          <w:szCs w:val="28"/>
        </w:rPr>
        <w:t xml:space="preserve"> - Схема для исследования параметров рабочей точки при задании тока базы с помощью резистора в цепи база-коллектор</w:t>
      </w:r>
    </w:p>
    <w:p w14:paraId="2811243C" w14:textId="12B8BB7D" w:rsidR="00F21A3B" w:rsidRPr="00F21A3B" w:rsidRDefault="00F21A3B" w:rsidP="00861610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г)</w:t>
      </w:r>
      <w:r w:rsidR="0065272D">
        <w:rPr>
          <w:rFonts w:ascii="Times New Roman" w:hAnsi="Times New Roman" w:cs="Times New Roman"/>
          <w:sz w:val="28"/>
          <w:szCs w:val="28"/>
        </w:rPr>
        <w:t xml:space="preserve"> </w:t>
      </w:r>
      <w:r w:rsidRPr="00F21A3B">
        <w:rPr>
          <w:rFonts w:ascii="Times New Roman" w:hAnsi="Times New Roman" w:cs="Times New Roman"/>
          <w:sz w:val="28"/>
          <w:szCs w:val="28"/>
        </w:rPr>
        <w:t>Двойным щелчком на изображении транзистора открыть диалоговое окно выбора модели транзистора. Строка с наименованием транзистора 2N3904 будет подсвечена. Чтобы редактировать параметры модели транзистора, на¬жмите Edit. Измените коэффициент передачи по току (PF) с 200 до 100, потом нажмите Accept Нажмите Accept еще раз, чтобы вернуться к схеме. Изменение коэффициента В позволяет убедиться, что замена транзисторов приводит к изменению тока коллектора Включить схему. Записать результаты измерении для тока базы, тока коллектора и напряжения коллектор-эмиттер.</w:t>
      </w:r>
    </w:p>
    <w:p w14:paraId="34A7CD24" w14:textId="439AB25F" w:rsidR="00F21A3B" w:rsidRPr="00F21A3B" w:rsidRDefault="00F21A3B" w:rsidP="00861610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д)</w:t>
      </w:r>
      <w:r w:rsidR="0065272D">
        <w:rPr>
          <w:rFonts w:ascii="Times New Roman" w:hAnsi="Times New Roman" w:cs="Times New Roman"/>
          <w:sz w:val="28"/>
          <w:szCs w:val="28"/>
        </w:rPr>
        <w:t xml:space="preserve"> </w:t>
      </w:r>
      <w:r w:rsidRPr="00F21A3B">
        <w:rPr>
          <w:rFonts w:ascii="Times New Roman" w:hAnsi="Times New Roman" w:cs="Times New Roman"/>
          <w:sz w:val="28"/>
          <w:szCs w:val="28"/>
        </w:rPr>
        <w:t>По новым значениям напряжения коллектор эмиттер и тока коллектора определить положение рабочей точки на нагрузочной прямой, построенной в пункте в), и отметить ее положение на графике.</w:t>
      </w:r>
    </w:p>
    <w:p w14:paraId="2475B286" w14:textId="422C210C" w:rsidR="00F21A3B" w:rsidRDefault="00F21A3B" w:rsidP="00861610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е)</w:t>
      </w:r>
      <w:r w:rsidR="0065272D">
        <w:rPr>
          <w:rFonts w:ascii="Times New Roman" w:hAnsi="Times New Roman" w:cs="Times New Roman"/>
          <w:sz w:val="28"/>
          <w:szCs w:val="28"/>
        </w:rPr>
        <w:t xml:space="preserve"> </w:t>
      </w:r>
      <w:r w:rsidRPr="00F21A3B">
        <w:rPr>
          <w:rFonts w:ascii="Times New Roman" w:hAnsi="Times New Roman" w:cs="Times New Roman"/>
          <w:sz w:val="28"/>
          <w:szCs w:val="28"/>
        </w:rPr>
        <w:t>Восстановите прежнее значение коэффициента передачи по постоянному току (BF) транзистора 2N3904 (204).</w:t>
      </w:r>
    </w:p>
    <w:p w14:paraId="37B0A62D" w14:textId="77777777" w:rsidR="0065272D" w:rsidRPr="00F21A3B" w:rsidRDefault="0065272D" w:rsidP="00F21A3B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</w:p>
    <w:p w14:paraId="524E8D5B" w14:textId="77777777" w:rsidR="00F21A3B" w:rsidRPr="0065272D" w:rsidRDefault="00F21A3B" w:rsidP="00F21A3B">
      <w:pPr>
        <w:spacing w:line="240" w:lineRule="auto"/>
        <w:ind w:firstLine="720"/>
        <w:rPr>
          <w:rFonts w:ascii="Times New Roman" w:hAnsi="Times New Roman" w:cs="Times New Roman"/>
          <w:b/>
          <w:bCs/>
          <w:sz w:val="28"/>
          <w:szCs w:val="28"/>
        </w:rPr>
      </w:pPr>
      <w:r w:rsidRPr="0065272D">
        <w:rPr>
          <w:rFonts w:ascii="Times New Roman" w:hAnsi="Times New Roman" w:cs="Times New Roman"/>
          <w:b/>
          <w:bCs/>
          <w:sz w:val="28"/>
          <w:szCs w:val="28"/>
        </w:rPr>
        <w:lastRenderedPageBreak/>
        <w:t>Контрольные вопросы</w:t>
      </w:r>
    </w:p>
    <w:p w14:paraId="2A91AB42" w14:textId="6C605266" w:rsidR="00F21A3B" w:rsidRPr="00F21A3B" w:rsidRDefault="00F21A3B" w:rsidP="0065272D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1A3B">
        <w:rPr>
          <w:rFonts w:ascii="Times New Roman" w:hAnsi="Times New Roman" w:cs="Times New Roman"/>
          <w:sz w:val="28"/>
          <w:szCs w:val="28"/>
        </w:rPr>
        <w:t>Насколько отличаются расчетные и экспериментальные данные?</w:t>
      </w:r>
    </w:p>
    <w:p w14:paraId="3163DC98" w14:textId="0886065A" w:rsidR="00F21A3B" w:rsidRPr="00F21A3B" w:rsidRDefault="00F21A3B" w:rsidP="0065272D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1A3B">
        <w:rPr>
          <w:rFonts w:ascii="Times New Roman" w:hAnsi="Times New Roman" w:cs="Times New Roman"/>
          <w:sz w:val="28"/>
          <w:szCs w:val="28"/>
        </w:rPr>
        <w:t>Изменяется ли положение рабочей точки при изменении статического коэффициента передачи тока?</w:t>
      </w:r>
    </w:p>
    <w:p w14:paraId="5F126FFC" w14:textId="74A1ACAE" w:rsidR="00F21A3B" w:rsidRPr="00F21A3B" w:rsidRDefault="00F21A3B" w:rsidP="0065272D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1A3B">
        <w:rPr>
          <w:rFonts w:ascii="Times New Roman" w:hAnsi="Times New Roman" w:cs="Times New Roman"/>
          <w:sz w:val="28"/>
          <w:szCs w:val="28"/>
        </w:rPr>
        <w:t>Какое условие необходимо выполнить, чтобы перевести транзистор в режим отсечки?</w:t>
      </w:r>
    </w:p>
    <w:p w14:paraId="615EFC4C" w14:textId="0546A721" w:rsidR="00F21A3B" w:rsidRPr="00F21A3B" w:rsidRDefault="00F21A3B" w:rsidP="0065272D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1A3B">
        <w:rPr>
          <w:rFonts w:ascii="Times New Roman" w:hAnsi="Times New Roman" w:cs="Times New Roman"/>
          <w:sz w:val="28"/>
          <w:szCs w:val="28"/>
        </w:rPr>
        <w:t>Чему равно напряжение коллектор-эмиттер в режиме насыщения?</w:t>
      </w:r>
    </w:p>
    <w:p w14:paraId="1401E314" w14:textId="730C5674" w:rsidR="00F21A3B" w:rsidRPr="00F21A3B" w:rsidRDefault="00F21A3B" w:rsidP="0065272D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5.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1A3B">
        <w:rPr>
          <w:rFonts w:ascii="Times New Roman" w:hAnsi="Times New Roman" w:cs="Times New Roman"/>
          <w:sz w:val="28"/>
          <w:szCs w:val="28"/>
        </w:rPr>
        <w:t>Какая связь между током коллектора и током эмиттера?</w:t>
      </w:r>
    </w:p>
    <w:p w14:paraId="27712639" w14:textId="13026B75" w:rsidR="00F21A3B" w:rsidRPr="00F21A3B" w:rsidRDefault="00F21A3B" w:rsidP="0065272D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6.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1A3B">
        <w:rPr>
          <w:rFonts w:ascii="Times New Roman" w:hAnsi="Times New Roman" w:cs="Times New Roman"/>
          <w:sz w:val="28"/>
          <w:szCs w:val="28"/>
        </w:rPr>
        <w:t>В чем преимущество схемы со смещением в цепи базы над схемой со смещением в цепи эмиттера?</w:t>
      </w:r>
    </w:p>
    <w:p w14:paraId="3AD415C6" w14:textId="7BA70E6E" w:rsidR="00F21A3B" w:rsidRPr="00F21A3B" w:rsidRDefault="00F21A3B" w:rsidP="0065272D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7.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1A3B">
        <w:rPr>
          <w:rFonts w:ascii="Times New Roman" w:hAnsi="Times New Roman" w:cs="Times New Roman"/>
          <w:sz w:val="28"/>
          <w:szCs w:val="28"/>
        </w:rPr>
        <w:t xml:space="preserve">В чем преимущество схемы с делителем напряжения в цепи базы над схемой со смещением в цепи эмиттера? </w:t>
      </w:r>
    </w:p>
    <w:p w14:paraId="75542830" w14:textId="343AF537" w:rsidR="00F21A3B" w:rsidRPr="00F21A3B" w:rsidRDefault="00F21A3B" w:rsidP="0065272D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8.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1A3B">
        <w:rPr>
          <w:rFonts w:ascii="Times New Roman" w:hAnsi="Times New Roman" w:cs="Times New Roman"/>
          <w:sz w:val="28"/>
          <w:szCs w:val="28"/>
        </w:rPr>
        <w:t>Какую роль играет сопротивление R3 в цепи эмиттера для стабильности работы схемы? В чем она заключается?</w:t>
      </w:r>
    </w:p>
    <w:p w14:paraId="556F1371" w14:textId="633AD233" w:rsidR="00F21A3B" w:rsidRPr="00706F2E" w:rsidRDefault="00F21A3B" w:rsidP="0065272D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21A3B">
        <w:rPr>
          <w:rFonts w:ascii="Times New Roman" w:hAnsi="Times New Roman" w:cs="Times New Roman"/>
          <w:sz w:val="28"/>
          <w:szCs w:val="28"/>
        </w:rPr>
        <w:t>9.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1A3B">
        <w:rPr>
          <w:rFonts w:ascii="Times New Roman" w:hAnsi="Times New Roman" w:cs="Times New Roman"/>
          <w:sz w:val="28"/>
          <w:szCs w:val="28"/>
        </w:rPr>
        <w:t>Какая из всех описанных выше схем обладает большей стабильностью?</w:t>
      </w:r>
    </w:p>
    <w:sectPr w:rsidR="00F21A3B" w:rsidRPr="00706F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4E0"/>
    <w:rsid w:val="00033887"/>
    <w:rsid w:val="0006526D"/>
    <w:rsid w:val="00073709"/>
    <w:rsid w:val="000A00A9"/>
    <w:rsid w:val="000C2FA6"/>
    <w:rsid w:val="0011770A"/>
    <w:rsid w:val="001A3B6B"/>
    <w:rsid w:val="001D0635"/>
    <w:rsid w:val="00204BA1"/>
    <w:rsid w:val="00256976"/>
    <w:rsid w:val="00297BA7"/>
    <w:rsid w:val="002A3141"/>
    <w:rsid w:val="00313725"/>
    <w:rsid w:val="003148DF"/>
    <w:rsid w:val="00322961"/>
    <w:rsid w:val="003334E0"/>
    <w:rsid w:val="00337736"/>
    <w:rsid w:val="003A7F52"/>
    <w:rsid w:val="003D13B9"/>
    <w:rsid w:val="003D1FA4"/>
    <w:rsid w:val="003D4812"/>
    <w:rsid w:val="00425476"/>
    <w:rsid w:val="00427031"/>
    <w:rsid w:val="00456F0E"/>
    <w:rsid w:val="004579EE"/>
    <w:rsid w:val="004612CC"/>
    <w:rsid w:val="00492621"/>
    <w:rsid w:val="004E61E2"/>
    <w:rsid w:val="005A5361"/>
    <w:rsid w:val="006216CE"/>
    <w:rsid w:val="0065272D"/>
    <w:rsid w:val="00653E9B"/>
    <w:rsid w:val="006B1096"/>
    <w:rsid w:val="006D6EE8"/>
    <w:rsid w:val="00706F2E"/>
    <w:rsid w:val="00721F0C"/>
    <w:rsid w:val="00727268"/>
    <w:rsid w:val="00731472"/>
    <w:rsid w:val="00773DBD"/>
    <w:rsid w:val="00781F23"/>
    <w:rsid w:val="0079201D"/>
    <w:rsid w:val="00812633"/>
    <w:rsid w:val="00813AC5"/>
    <w:rsid w:val="00846F3B"/>
    <w:rsid w:val="008548EF"/>
    <w:rsid w:val="00861610"/>
    <w:rsid w:val="008954FD"/>
    <w:rsid w:val="008C1A0C"/>
    <w:rsid w:val="0094467B"/>
    <w:rsid w:val="009567DC"/>
    <w:rsid w:val="009712F4"/>
    <w:rsid w:val="009E34E0"/>
    <w:rsid w:val="009E65FB"/>
    <w:rsid w:val="00A726D6"/>
    <w:rsid w:val="00AA3768"/>
    <w:rsid w:val="00AB62EF"/>
    <w:rsid w:val="00AD1247"/>
    <w:rsid w:val="00B155CD"/>
    <w:rsid w:val="00B32F18"/>
    <w:rsid w:val="00B90AAD"/>
    <w:rsid w:val="00BC3587"/>
    <w:rsid w:val="00C43780"/>
    <w:rsid w:val="00CB6A53"/>
    <w:rsid w:val="00CC36CE"/>
    <w:rsid w:val="00CE7CC5"/>
    <w:rsid w:val="00CF2ACB"/>
    <w:rsid w:val="00CF694D"/>
    <w:rsid w:val="00D1225B"/>
    <w:rsid w:val="00D34FDE"/>
    <w:rsid w:val="00D80EE0"/>
    <w:rsid w:val="00DA6177"/>
    <w:rsid w:val="00DC0355"/>
    <w:rsid w:val="00DE37F2"/>
    <w:rsid w:val="00E16267"/>
    <w:rsid w:val="00E36AFE"/>
    <w:rsid w:val="00E75CDB"/>
    <w:rsid w:val="00EC7770"/>
    <w:rsid w:val="00EF5624"/>
    <w:rsid w:val="00F03E9E"/>
    <w:rsid w:val="00F21A3B"/>
    <w:rsid w:val="00F3068F"/>
    <w:rsid w:val="00F673BF"/>
    <w:rsid w:val="00F73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C28A8B"/>
  <w15:chartTrackingRefBased/>
  <w15:docId w15:val="{40491837-35EB-4DD0-99E2-39A1E940F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E34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E34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E34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E34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E34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E34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E34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E34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E34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E34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9E34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E34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E34E0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E34E0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E34E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E34E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E34E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E34E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E34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9E34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E34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9E34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9E34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9E34E0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9E34E0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9E34E0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E34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9E34E0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9E34E0"/>
    <w:rPr>
      <w:b/>
      <w:bCs/>
      <w:smallCaps/>
      <w:color w:val="0F4761" w:themeColor="accent1" w:themeShade="BF"/>
      <w:spacing w:val="5"/>
    </w:rPr>
  </w:style>
  <w:style w:type="character" w:styleId="ac">
    <w:name w:val="Placeholder Text"/>
    <w:basedOn w:val="a0"/>
    <w:uiPriority w:val="99"/>
    <w:semiHidden/>
    <w:rsid w:val="00653E9B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14</Pages>
  <Words>2677</Words>
  <Characters>15261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Никита Проневич</dc:creator>
  <cp:keywords/>
  <dc:description/>
  <cp:lastModifiedBy>Никита Проневич</cp:lastModifiedBy>
  <cp:revision>72</cp:revision>
  <dcterms:created xsi:type="dcterms:W3CDTF">2026-01-13T06:47:00Z</dcterms:created>
  <dcterms:modified xsi:type="dcterms:W3CDTF">2026-01-26T05:38:00Z</dcterms:modified>
</cp:coreProperties>
</file>